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36" w:rsidRPr="00815236" w:rsidRDefault="00815236" w:rsidP="00815236">
      <w:pPr>
        <w:jc w:val="center"/>
        <w:rPr>
          <w:b/>
          <w:bCs/>
        </w:rPr>
      </w:pPr>
      <w:r w:rsidRPr="00815236">
        <w:rPr>
          <w:b/>
          <w:bCs/>
        </w:rPr>
        <w:t>ГОСУДАРСТВЕННОЕ АВТОНОМНОЕ ПРОФЕССИОНАЛЬНОЕ</w:t>
      </w:r>
    </w:p>
    <w:p w:rsidR="00815236" w:rsidRPr="00815236" w:rsidRDefault="00815236" w:rsidP="00815236">
      <w:pPr>
        <w:jc w:val="center"/>
        <w:rPr>
          <w:b/>
          <w:bCs/>
          <w:sz w:val="28"/>
          <w:szCs w:val="28"/>
        </w:rPr>
      </w:pPr>
      <w:r w:rsidRPr="00815236">
        <w:rPr>
          <w:b/>
          <w:bCs/>
        </w:rPr>
        <w:t>ОБРАЗОВАТЕЛЬНОЕ УЧРЕЖДЕНИЕ СВЕРДЛОВСКОЙ ОБЛАСТИ</w:t>
      </w:r>
    </w:p>
    <w:p w:rsidR="00815236" w:rsidRPr="00815236" w:rsidRDefault="00815236" w:rsidP="00815236">
      <w:pPr>
        <w:jc w:val="center"/>
        <w:rPr>
          <w:b/>
          <w:bCs/>
          <w:sz w:val="28"/>
          <w:szCs w:val="28"/>
        </w:rPr>
      </w:pPr>
      <w:r w:rsidRPr="00815236">
        <w:rPr>
          <w:b/>
          <w:bCs/>
          <w:sz w:val="28"/>
          <w:szCs w:val="28"/>
        </w:rPr>
        <w:t xml:space="preserve"> «Режевской политехникум»</w:t>
      </w:r>
    </w:p>
    <w:p w:rsidR="00815236" w:rsidRPr="00815236" w:rsidRDefault="00815236" w:rsidP="00815236">
      <w:pPr>
        <w:spacing w:line="360" w:lineRule="auto"/>
        <w:jc w:val="center"/>
      </w:pPr>
    </w:p>
    <w:p w:rsidR="00815236" w:rsidRPr="00815236" w:rsidRDefault="00815236" w:rsidP="00815236">
      <w:pPr>
        <w:spacing w:line="360" w:lineRule="auto"/>
        <w:jc w:val="center"/>
      </w:pPr>
    </w:p>
    <w:p w:rsidR="00815236" w:rsidRPr="00815236" w:rsidRDefault="00815236" w:rsidP="00815236">
      <w:pPr>
        <w:spacing w:line="360" w:lineRule="auto"/>
        <w:jc w:val="center"/>
      </w:pPr>
    </w:p>
    <w:p w:rsidR="00815236" w:rsidRPr="00815236" w:rsidRDefault="00815236" w:rsidP="00815236">
      <w:pPr>
        <w:spacing w:line="360" w:lineRule="auto"/>
        <w:jc w:val="center"/>
        <w:rPr>
          <w:i/>
        </w:rPr>
      </w:pPr>
      <w:r w:rsidRPr="00815236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40320" behindDoc="1" locked="0" layoutInCell="1" allowOverlap="1" wp14:anchorId="197CD450" wp14:editId="64E9B7C2">
            <wp:simplePos x="0" y="0"/>
            <wp:positionH relativeFrom="column">
              <wp:posOffset>2629976</wp:posOffset>
            </wp:positionH>
            <wp:positionV relativeFrom="paragraph">
              <wp:posOffset>526857</wp:posOffset>
            </wp:positionV>
            <wp:extent cx="1532255" cy="1278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815236" w:rsidRPr="00815236" w:rsidTr="00815236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5236" w:rsidRPr="00815236" w:rsidRDefault="00815236" w:rsidP="00815236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5236" w:rsidRPr="00815236" w:rsidRDefault="00815236" w:rsidP="00815236">
            <w:pPr>
              <w:rPr>
                <w:sz w:val="28"/>
                <w:szCs w:val="28"/>
              </w:rPr>
            </w:pPr>
            <w:r w:rsidRPr="00815236">
              <w:rPr>
                <w:sz w:val="28"/>
                <w:szCs w:val="28"/>
              </w:rPr>
              <w:t>Утверждаю:</w:t>
            </w:r>
          </w:p>
          <w:p w:rsidR="00815236" w:rsidRPr="00815236" w:rsidRDefault="00815236" w:rsidP="00815236">
            <w:pPr>
              <w:rPr>
                <w:sz w:val="28"/>
                <w:szCs w:val="28"/>
              </w:rPr>
            </w:pPr>
            <w:r w:rsidRPr="00815236">
              <w:rPr>
                <w:sz w:val="28"/>
                <w:szCs w:val="28"/>
              </w:rPr>
              <w:t>Директор ________С.А.Дрягилева</w:t>
            </w:r>
          </w:p>
          <w:p w:rsidR="00815236" w:rsidRPr="00815236" w:rsidRDefault="00815236" w:rsidP="00815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«30</w:t>
            </w:r>
            <w:r w:rsidRPr="0081523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15236">
              <w:rPr>
                <w:sz w:val="28"/>
                <w:szCs w:val="28"/>
              </w:rPr>
              <w:t xml:space="preserve"> 2022 г. </w:t>
            </w:r>
          </w:p>
        </w:tc>
      </w:tr>
    </w:tbl>
    <w:p w:rsidR="00815236" w:rsidRPr="00815236" w:rsidRDefault="00815236" w:rsidP="00815236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815236" w:rsidRPr="00815236" w:rsidRDefault="00815236" w:rsidP="00815236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815236" w:rsidRPr="00815236" w:rsidRDefault="00815236" w:rsidP="00815236">
      <w:pPr>
        <w:jc w:val="center"/>
        <w:rPr>
          <w:sz w:val="32"/>
          <w:szCs w:val="32"/>
        </w:rPr>
      </w:pPr>
    </w:p>
    <w:p w:rsidR="00815236" w:rsidRPr="00815236" w:rsidRDefault="00815236" w:rsidP="00815236">
      <w:pPr>
        <w:rPr>
          <w:sz w:val="32"/>
          <w:szCs w:val="32"/>
        </w:rPr>
      </w:pPr>
    </w:p>
    <w:p w:rsidR="00815236" w:rsidRPr="00815236" w:rsidRDefault="00815236" w:rsidP="00815236">
      <w:pPr>
        <w:jc w:val="center"/>
        <w:rPr>
          <w:sz w:val="32"/>
          <w:szCs w:val="32"/>
        </w:rPr>
      </w:pPr>
    </w:p>
    <w:p w:rsidR="00815236" w:rsidRPr="00815236" w:rsidRDefault="00815236" w:rsidP="00815236">
      <w:pPr>
        <w:jc w:val="center"/>
        <w:rPr>
          <w:sz w:val="32"/>
          <w:szCs w:val="32"/>
        </w:rPr>
      </w:pPr>
    </w:p>
    <w:p w:rsidR="00815236" w:rsidRPr="00F5643D" w:rsidRDefault="00815236" w:rsidP="00815236">
      <w:pPr>
        <w:jc w:val="center"/>
        <w:rPr>
          <w:b/>
          <w:sz w:val="32"/>
          <w:szCs w:val="32"/>
        </w:rPr>
      </w:pPr>
      <w:r w:rsidRPr="00F5643D">
        <w:rPr>
          <w:b/>
          <w:sz w:val="32"/>
          <w:szCs w:val="32"/>
        </w:rPr>
        <w:t>Комплект оценочных средств</w:t>
      </w:r>
    </w:p>
    <w:p w:rsidR="00815236" w:rsidRPr="00815236" w:rsidRDefault="00815236" w:rsidP="00815236">
      <w:pPr>
        <w:jc w:val="center"/>
        <w:rPr>
          <w:b/>
          <w:sz w:val="32"/>
          <w:szCs w:val="32"/>
        </w:rPr>
      </w:pPr>
      <w:r w:rsidRPr="00F5643D">
        <w:rPr>
          <w:b/>
          <w:sz w:val="32"/>
          <w:szCs w:val="32"/>
        </w:rPr>
        <w:t>для проведения промежуточной аттестации</w:t>
      </w:r>
    </w:p>
    <w:p w:rsidR="00815236" w:rsidRPr="00815236" w:rsidRDefault="00815236" w:rsidP="00815236">
      <w:pPr>
        <w:jc w:val="center"/>
        <w:rPr>
          <w:b/>
          <w:sz w:val="36"/>
          <w:szCs w:val="36"/>
        </w:rPr>
      </w:pPr>
      <w:r w:rsidRPr="00815236">
        <w:rPr>
          <w:b/>
          <w:sz w:val="32"/>
          <w:szCs w:val="32"/>
        </w:rPr>
        <w:t xml:space="preserve"> ОУД.0</w:t>
      </w:r>
      <w:r>
        <w:rPr>
          <w:b/>
          <w:sz w:val="32"/>
          <w:szCs w:val="32"/>
        </w:rPr>
        <w:t>6</w:t>
      </w:r>
      <w:r w:rsidRPr="00815236">
        <w:rPr>
          <w:b/>
          <w:sz w:val="32"/>
          <w:szCs w:val="32"/>
        </w:rPr>
        <w:t xml:space="preserve"> </w:t>
      </w:r>
      <w:r w:rsidRPr="00815236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Обществознание</w:t>
      </w:r>
      <w:r w:rsidRPr="00815236">
        <w:rPr>
          <w:b/>
          <w:sz w:val="36"/>
          <w:szCs w:val="36"/>
        </w:rPr>
        <w:t>»</w:t>
      </w:r>
    </w:p>
    <w:p w:rsidR="00815236" w:rsidRPr="00815236" w:rsidRDefault="00815236" w:rsidP="00815236">
      <w:pPr>
        <w:jc w:val="center"/>
        <w:rPr>
          <w:b/>
          <w:sz w:val="28"/>
          <w:szCs w:val="28"/>
        </w:rPr>
      </w:pPr>
    </w:p>
    <w:p w:rsidR="00815236" w:rsidRPr="00815236" w:rsidRDefault="00815236" w:rsidP="00815236">
      <w:pPr>
        <w:jc w:val="center"/>
        <w:rPr>
          <w:sz w:val="28"/>
          <w:szCs w:val="28"/>
        </w:rPr>
      </w:pPr>
      <w:r w:rsidRPr="00815236">
        <w:rPr>
          <w:sz w:val="28"/>
          <w:szCs w:val="28"/>
        </w:rPr>
        <w:t>в рамках основной профессиональной образовательной программы (ОПОП) по программе подготовки квалифицированных, рабочих, служащих</w:t>
      </w:r>
    </w:p>
    <w:p w:rsidR="00815236" w:rsidRPr="00815236" w:rsidRDefault="00815236" w:rsidP="00815236">
      <w:pPr>
        <w:jc w:val="center"/>
        <w:rPr>
          <w:sz w:val="28"/>
          <w:szCs w:val="28"/>
        </w:rPr>
      </w:pPr>
      <w:r w:rsidRPr="00815236">
        <w:rPr>
          <w:sz w:val="28"/>
          <w:szCs w:val="28"/>
        </w:rPr>
        <w:t xml:space="preserve"> </w:t>
      </w:r>
    </w:p>
    <w:p w:rsidR="00815236" w:rsidRPr="00815236" w:rsidRDefault="00815236" w:rsidP="008152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5236">
        <w:rPr>
          <w:b/>
          <w:sz w:val="28"/>
          <w:szCs w:val="28"/>
        </w:rPr>
        <w:t>46.01.03 Делопроизводитель</w:t>
      </w:r>
    </w:p>
    <w:p w:rsidR="00F5643D" w:rsidRPr="00F32469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rPr>
          <w:b/>
          <w:sz w:val="28"/>
          <w:szCs w:val="28"/>
        </w:rPr>
      </w:pPr>
    </w:p>
    <w:p w:rsidR="00F5643D" w:rsidRDefault="00F5643D" w:rsidP="00F5643D">
      <w:pPr>
        <w:rPr>
          <w:b/>
          <w:color w:val="FF0000"/>
          <w:sz w:val="28"/>
          <w:szCs w:val="28"/>
        </w:rPr>
      </w:pPr>
    </w:p>
    <w:p w:rsidR="00F5643D" w:rsidRDefault="00F5643D" w:rsidP="00F5643D">
      <w:pPr>
        <w:rPr>
          <w:b/>
          <w:color w:val="FF0000"/>
          <w:sz w:val="28"/>
          <w:szCs w:val="28"/>
        </w:rPr>
      </w:pPr>
    </w:p>
    <w:p w:rsidR="00F5643D" w:rsidRPr="00F32469" w:rsidRDefault="00F5643D" w:rsidP="00F5643D">
      <w:pPr>
        <w:rPr>
          <w:b/>
          <w:color w:val="FF0000"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Default="00F5643D" w:rsidP="00F5643D">
      <w:pPr>
        <w:spacing w:line="360" w:lineRule="auto"/>
        <w:jc w:val="both"/>
        <w:rPr>
          <w:b/>
          <w:sz w:val="28"/>
          <w:szCs w:val="28"/>
        </w:rPr>
      </w:pPr>
    </w:p>
    <w:p w:rsidR="00F5643D" w:rsidRPr="001D0C02" w:rsidRDefault="00F5643D" w:rsidP="00F5643D">
      <w:pPr>
        <w:tabs>
          <w:tab w:val="left" w:pos="5550"/>
        </w:tabs>
        <w:spacing w:line="360" w:lineRule="auto"/>
        <w:jc w:val="center"/>
        <w:rPr>
          <w:sz w:val="28"/>
          <w:szCs w:val="28"/>
        </w:rPr>
      </w:pPr>
      <w:r w:rsidRPr="001D0C02">
        <w:rPr>
          <w:sz w:val="28"/>
          <w:szCs w:val="28"/>
        </w:rPr>
        <w:t>Реж, 20</w:t>
      </w:r>
      <w:r w:rsidR="00815236">
        <w:rPr>
          <w:sz w:val="28"/>
          <w:szCs w:val="28"/>
        </w:rPr>
        <w:t>22</w:t>
      </w:r>
    </w:p>
    <w:p w:rsidR="00F5643D" w:rsidRPr="00802D69" w:rsidRDefault="00F5643D" w:rsidP="00F5643D">
      <w:pPr>
        <w:pStyle w:val="a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802D69">
        <w:rPr>
          <w:b/>
          <w:color w:val="000000"/>
        </w:rPr>
        <w:lastRenderedPageBreak/>
        <w:t>I. Паспорт комплекта оценочных средств</w:t>
      </w:r>
    </w:p>
    <w:p w:rsidR="00F5643D" w:rsidRDefault="00F5643D" w:rsidP="00F5643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</w:p>
    <w:p w:rsidR="00F5643D" w:rsidRPr="00802D69" w:rsidRDefault="00F5643D" w:rsidP="00F5643D">
      <w:pPr>
        <w:pStyle w:val="a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02D69">
        <w:rPr>
          <w:i/>
          <w:color w:val="000000"/>
        </w:rPr>
        <w:t>1. Область применения комплекта оценочных средств</w:t>
      </w:r>
    </w:p>
    <w:p w:rsidR="00F5643D" w:rsidRPr="00802D69" w:rsidRDefault="00F5643D" w:rsidP="00F5643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802D69">
        <w:rPr>
          <w:color w:val="000000"/>
        </w:rPr>
        <w:t>Комплект оценочных средств предназначен для оценки результатов освоения ОУД.</w:t>
      </w:r>
      <w:r w:rsidR="00815236">
        <w:rPr>
          <w:color w:val="000000"/>
        </w:rPr>
        <w:t>06</w:t>
      </w:r>
      <w:r w:rsidRPr="00802D69">
        <w:rPr>
          <w:color w:val="000000"/>
        </w:rPr>
        <w:t xml:space="preserve"> </w:t>
      </w:r>
      <w:r>
        <w:rPr>
          <w:color w:val="000000"/>
        </w:rPr>
        <w:t>Обществознание.</w:t>
      </w:r>
    </w:p>
    <w:p w:rsidR="00F5643D" w:rsidRPr="00802D69" w:rsidRDefault="00F5643D" w:rsidP="00F5643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802D69">
        <w:rPr>
          <w:color w:val="000000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«</w:t>
      </w:r>
      <w:r>
        <w:rPr>
          <w:color w:val="000000"/>
        </w:rPr>
        <w:t>Обществознание</w:t>
      </w:r>
      <w:r w:rsidRPr="00802D69">
        <w:rPr>
          <w:color w:val="000000"/>
        </w:rPr>
        <w:t>»</w:t>
      </w:r>
      <w:r>
        <w:rPr>
          <w:color w:val="000000"/>
        </w:rPr>
        <w:t>.</w:t>
      </w:r>
    </w:p>
    <w:p w:rsidR="00F5643D" w:rsidRDefault="00F5643D" w:rsidP="00F5643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802D69">
        <w:rPr>
          <w:color w:val="000000"/>
        </w:rPr>
        <w:t>КОС включает контрольные материалы для проведения промежуточной аттестации в форме дифференцированного зачёта.</w:t>
      </w:r>
    </w:p>
    <w:p w:rsidR="0064366D" w:rsidRPr="00802D69" w:rsidRDefault="0064366D" w:rsidP="00F5643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</w:p>
    <w:p w:rsidR="00F5643D" w:rsidRDefault="00F5643D" w:rsidP="00F5643D">
      <w:pPr>
        <w:pStyle w:val="a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02D69">
        <w:rPr>
          <w:i/>
          <w:color w:val="000000"/>
        </w:rPr>
        <w:t>2. Результаты освоения дисциплины</w:t>
      </w:r>
      <w:r>
        <w:rPr>
          <w:i/>
          <w:color w:val="000000"/>
        </w:rPr>
        <w:t>,</w:t>
      </w:r>
      <w:r w:rsidRPr="00802D69">
        <w:rPr>
          <w:i/>
          <w:color w:val="000000"/>
        </w:rPr>
        <w:t xml:space="preserve"> подлежащие проверке на зачете</w:t>
      </w:r>
    </w:p>
    <w:tbl>
      <w:tblPr>
        <w:tblStyle w:val="af0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4394"/>
        <w:gridCol w:w="992"/>
      </w:tblGrid>
      <w:tr w:rsidR="00F5643D" w:rsidRPr="0064366D" w:rsidTr="0064366D">
        <w:tc>
          <w:tcPr>
            <w:tcW w:w="4503" w:type="dxa"/>
          </w:tcPr>
          <w:p w:rsidR="00F5643D" w:rsidRPr="0064366D" w:rsidRDefault="00F5643D" w:rsidP="00F5643D">
            <w:pPr>
              <w:pStyle w:val="a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4366D">
              <w:rPr>
                <w:i/>
                <w:color w:val="000000"/>
              </w:rPr>
              <w:t>Результаты обучения</w:t>
            </w:r>
          </w:p>
        </w:tc>
        <w:tc>
          <w:tcPr>
            <w:tcW w:w="4394" w:type="dxa"/>
          </w:tcPr>
          <w:p w:rsidR="00F5643D" w:rsidRPr="0064366D" w:rsidRDefault="00F5643D" w:rsidP="00F5643D">
            <w:pPr>
              <w:pStyle w:val="a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4366D">
              <w:rPr>
                <w:i/>
                <w:color w:val="000000"/>
              </w:rPr>
              <w:t>Основные показатели оценки результатов</w:t>
            </w:r>
          </w:p>
        </w:tc>
        <w:tc>
          <w:tcPr>
            <w:tcW w:w="992" w:type="dxa"/>
          </w:tcPr>
          <w:p w:rsidR="00F5643D" w:rsidRPr="0064366D" w:rsidRDefault="00F5643D" w:rsidP="00F5643D">
            <w:pPr>
              <w:pStyle w:val="a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4366D">
              <w:rPr>
                <w:i/>
                <w:color w:val="000000"/>
              </w:rPr>
              <w:t>Форма аттестации</w:t>
            </w: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t xml:space="preserve">У1 </w:t>
            </w:r>
            <w:r w:rsidRPr="0064366D">
              <w:rPr>
                <w:color w:val="000000"/>
              </w:rPr>
              <w:t>Анализировать обществоведческую информацию, представленную в разных знаковых системах</w:t>
            </w:r>
            <w:r w:rsidRPr="0064366D">
              <w:t>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анализа обществоведческой информации, представленной в разных знаковых системах.</w:t>
            </w:r>
          </w:p>
        </w:tc>
        <w:tc>
          <w:tcPr>
            <w:tcW w:w="992" w:type="dxa"/>
            <w:vMerge w:val="restart"/>
            <w:textDirection w:val="btLr"/>
          </w:tcPr>
          <w:p w:rsidR="0064366D" w:rsidRPr="0064366D" w:rsidRDefault="0064366D" w:rsidP="0064366D">
            <w:pPr>
              <w:pStyle w:val="af"/>
              <w:spacing w:before="0" w:beforeAutospacing="0" w:after="0" w:afterAutospacing="0"/>
              <w:ind w:left="113" w:right="113"/>
              <w:jc w:val="center"/>
              <w:rPr>
                <w:i/>
                <w:color w:val="000000"/>
              </w:rPr>
            </w:pPr>
          </w:p>
          <w:p w:rsidR="0064366D" w:rsidRPr="0064366D" w:rsidRDefault="0064366D" w:rsidP="0064366D">
            <w:pPr>
              <w:pStyle w:val="af"/>
              <w:spacing w:before="0" w:beforeAutospacing="0" w:after="0" w:afterAutospacing="0"/>
              <w:ind w:left="113" w:right="113"/>
              <w:jc w:val="center"/>
              <w:rPr>
                <w:i/>
                <w:color w:val="000000"/>
              </w:rPr>
            </w:pPr>
            <w:r w:rsidRPr="0064366D">
              <w:rPr>
                <w:i/>
                <w:color w:val="000000"/>
              </w:rPr>
              <w:t>Дифференцированный зачет</w:t>
            </w: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У.2. Осуществлять речевой самоконтроль.</w:t>
            </w:r>
          </w:p>
        </w:tc>
        <w:tc>
          <w:tcPr>
            <w:tcW w:w="4394" w:type="dxa"/>
          </w:tcPr>
          <w:p w:rsidR="0064366D" w:rsidRPr="0064366D" w:rsidRDefault="0064366D" w:rsidP="006E1934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умения осуществлять речевой самоконтроль.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У.3. Различать в приведенной информации факты и мнения, описания и объяснения.</w:t>
            </w:r>
          </w:p>
        </w:tc>
        <w:tc>
          <w:tcPr>
            <w:tcW w:w="4394" w:type="dxa"/>
          </w:tcPr>
          <w:p w:rsidR="0064366D" w:rsidRPr="0064366D" w:rsidRDefault="0064366D" w:rsidP="006E1934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  <w:highlight w:val="yellow"/>
              </w:rPr>
            </w:pPr>
            <w:r w:rsidRPr="0064366D">
              <w:rPr>
                <w:color w:val="000000"/>
              </w:rPr>
              <w:t>Оценка умения различать в приведенной информации факты и мнения, описания и объяснения.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7D1D7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У.4. Устанавливать причинно – следственные связи между явлениями, пространственные и временные рамки изучаемых обществоведческих процессов и явлений.</w:t>
            </w:r>
          </w:p>
        </w:tc>
        <w:tc>
          <w:tcPr>
            <w:tcW w:w="4394" w:type="dxa"/>
          </w:tcPr>
          <w:p w:rsidR="0064366D" w:rsidRPr="0064366D" w:rsidRDefault="0064366D" w:rsidP="006E1934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  <w:highlight w:val="yellow"/>
              </w:rPr>
            </w:pPr>
            <w:r w:rsidRPr="0064366D">
              <w:rPr>
                <w:color w:val="000000"/>
              </w:rPr>
              <w:t>Оценка умения устанавливать причинно – следственные связи между явлениями, пространственные и временные рамки изучаемых обществоведческих процессов и явлений.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З.1 Основные факты, процессы и явления, характеризующие обществоведческие процессы и явления.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точности и полноты знаний по основным фактам, процессам и явлениям, характеризующим обществоведческие процессы и явления.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3.2. Нормы речевого поведения в социально-культурной, учебно-научной, официально-деловой сферах общения.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точности и полноты знаний о речевом поведении в социально-культурной, учебно-научной, официально-деловой сферах общения.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3.3. Современные версии и трактовки важнейших проблем разделов обществознания.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определения современных версий и трактовок важнейших проблем разделов обществознания.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3.4.Основные обществоведческие термины.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4366D">
              <w:rPr>
                <w:color w:val="000000"/>
              </w:rPr>
              <w:t>Оценка точности и полноты знаний основных обществоведческих терминов.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94" w:type="dxa"/>
          </w:tcPr>
          <w:p w:rsidR="0064366D" w:rsidRPr="0064366D" w:rsidRDefault="0064366D" w:rsidP="007032B2">
            <w:pPr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 xml:space="preserve">Владение навыками организации учебно-познавательной деятельности. </w:t>
            </w:r>
          </w:p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ОК 2. Организовывать собственную деятельность, исходя из цели и способов её достижения, определенных руководителем.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Использование навыков обществоведческого анализа при критическом восприятии получаемой извне социальной информации.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Соотнесение своих действий и поступков окружающих с исторически возникшими формами социального поведения.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 xml:space="preserve">ОК 4. Осуществлять поиск и использование информации, необходимой для </w:t>
            </w:r>
            <w:r w:rsidRPr="0064366D">
              <w:rPr>
                <w:color w:val="000000"/>
              </w:rPr>
              <w:lastRenderedPageBreak/>
              <w:t>эффективного выполнения профессиональных задач.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lastRenderedPageBreak/>
              <w:t xml:space="preserve">Осознания себя как представителя исторически сложившегося гражданского, </w:t>
            </w:r>
            <w:r w:rsidRPr="0064366D">
              <w:rPr>
                <w:color w:val="000000"/>
              </w:rPr>
              <w:lastRenderedPageBreak/>
              <w:t>этнокультурного, конфессионального сообщества, гражданина России.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4366D" w:rsidRPr="0064366D" w:rsidTr="0064366D">
        <w:tc>
          <w:tcPr>
            <w:tcW w:w="4503" w:type="dxa"/>
          </w:tcPr>
          <w:p w:rsidR="0064366D" w:rsidRPr="0064366D" w:rsidRDefault="0064366D" w:rsidP="006E1934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lastRenderedPageBreak/>
              <w:t>ОК 5. Использовать информационно-</w:t>
            </w:r>
          </w:p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коммуникационные технологии в профессиональной деятельности.</w:t>
            </w:r>
          </w:p>
        </w:tc>
        <w:tc>
          <w:tcPr>
            <w:tcW w:w="4394" w:type="dxa"/>
          </w:tcPr>
          <w:p w:rsidR="0064366D" w:rsidRPr="0064366D" w:rsidRDefault="0064366D" w:rsidP="00685CAD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64366D">
              <w:rPr>
                <w:color w:val="000000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992" w:type="dxa"/>
            <w:vMerge/>
          </w:tcPr>
          <w:p w:rsidR="0064366D" w:rsidRPr="0064366D" w:rsidRDefault="0064366D" w:rsidP="00F5643D">
            <w:pPr>
              <w:pStyle w:val="a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64366D" w:rsidRDefault="0064366D" w:rsidP="00752D91">
      <w:pPr>
        <w:spacing w:line="360" w:lineRule="auto"/>
        <w:rPr>
          <w:b/>
          <w:caps/>
        </w:rPr>
      </w:pP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3</w:t>
      </w:r>
      <w:r w:rsidRPr="0027118A">
        <w:rPr>
          <w:i/>
          <w:color w:val="000000"/>
        </w:rPr>
        <w:t>. Комплект оценочных средств</w:t>
      </w: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В состав комплекта материалов для оценки уровня освоения умений, усвоения знаний, сформированности общих компетенций входят</w:t>
      </w:r>
      <w:r>
        <w:rPr>
          <w:color w:val="000000"/>
        </w:rPr>
        <w:t>:</w:t>
      </w:r>
      <w:r w:rsidRPr="0027118A">
        <w:rPr>
          <w:color w:val="000000"/>
        </w:rPr>
        <w:t xml:space="preserve"> задания для обучающихся и пакет преподавателя.</w:t>
      </w: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Условия выполнения задания</w:t>
      </w:r>
      <w:r>
        <w:rPr>
          <w:color w:val="000000"/>
        </w:rPr>
        <w:t>:</w:t>
      </w: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Место </w:t>
      </w:r>
      <w:r w:rsidRPr="0027118A">
        <w:rPr>
          <w:color w:val="000000"/>
        </w:rPr>
        <w:t>выполнения задания:</w:t>
      </w:r>
      <w:r>
        <w:rPr>
          <w:color w:val="000000"/>
        </w:rPr>
        <w:t xml:space="preserve"> информационный кабинет</w:t>
      </w: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2. Максимальное время выполнения задания: 40 мин./час.</w:t>
      </w:r>
    </w:p>
    <w:p w:rsidR="0064366D" w:rsidRPr="0027118A" w:rsidRDefault="0064366D" w:rsidP="004A45DE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3. Максимальное время ответа при защите творческого проекта 3 минуты на человека.</w:t>
      </w:r>
      <w:r w:rsidR="004A45DE" w:rsidRPr="004A45DE">
        <w:rPr>
          <w:color w:val="000000"/>
        </w:rPr>
        <w:t xml:space="preserve"> </w:t>
      </w:r>
      <w:r w:rsidR="004A45DE" w:rsidRPr="0027118A">
        <w:rPr>
          <w:color w:val="000000"/>
        </w:rPr>
        <w:t xml:space="preserve">Максимальное время при </w:t>
      </w:r>
      <w:r w:rsidR="004A45DE">
        <w:rPr>
          <w:color w:val="000000"/>
        </w:rPr>
        <w:t>ответе на вопросы билета</w:t>
      </w:r>
      <w:r w:rsidR="004A45DE" w:rsidRPr="0027118A">
        <w:rPr>
          <w:color w:val="000000"/>
        </w:rPr>
        <w:t xml:space="preserve"> </w:t>
      </w:r>
      <w:r w:rsidR="004A45DE">
        <w:rPr>
          <w:color w:val="000000"/>
        </w:rPr>
        <w:t>7 минут</w:t>
      </w:r>
      <w:r w:rsidR="004A45DE" w:rsidRPr="0027118A">
        <w:rPr>
          <w:color w:val="000000"/>
        </w:rPr>
        <w:t xml:space="preserve"> на человека.</w:t>
      </w:r>
    </w:p>
    <w:p w:rsidR="0064366D" w:rsidRPr="0027118A" w:rsidRDefault="0064366D" w:rsidP="0064366D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Комплект оценочных средств</w:t>
      </w:r>
      <w:r>
        <w:rPr>
          <w:color w:val="000000"/>
        </w:rPr>
        <w:t xml:space="preserve"> в</w:t>
      </w:r>
      <w:r w:rsidRPr="0027118A">
        <w:rPr>
          <w:color w:val="000000"/>
        </w:rPr>
        <w:t>ключает в себя:</w:t>
      </w:r>
    </w:p>
    <w:p w:rsidR="0064366D" w:rsidRPr="0027118A" w:rsidRDefault="004A45DE" w:rsidP="00713140">
      <w:pPr>
        <w:pStyle w:val="af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Билеты</w:t>
      </w:r>
      <w:r w:rsidR="0064366D">
        <w:rPr>
          <w:color w:val="000000"/>
        </w:rPr>
        <w:t xml:space="preserve"> (</w:t>
      </w:r>
      <w:r w:rsidR="0064366D" w:rsidRPr="0027118A">
        <w:rPr>
          <w:color w:val="000000"/>
        </w:rPr>
        <w:t>теоретические задания, предназначенны</w:t>
      </w:r>
      <w:r>
        <w:rPr>
          <w:color w:val="000000"/>
        </w:rPr>
        <w:t>е</w:t>
      </w:r>
      <w:r w:rsidR="0064366D" w:rsidRPr="0027118A">
        <w:rPr>
          <w:color w:val="000000"/>
        </w:rPr>
        <w:t xml:space="preserve"> для проверки З 1 – З </w:t>
      </w:r>
      <w:r w:rsidR="0064366D">
        <w:rPr>
          <w:color w:val="000000"/>
        </w:rPr>
        <w:t>4</w:t>
      </w:r>
      <w:r w:rsidR="0064366D" w:rsidRPr="0027118A">
        <w:rPr>
          <w:color w:val="000000"/>
        </w:rPr>
        <w:t xml:space="preserve">; У 1 – У </w:t>
      </w:r>
      <w:r w:rsidR="0064366D">
        <w:rPr>
          <w:color w:val="000000"/>
        </w:rPr>
        <w:t>4; ОК 1-5)</w:t>
      </w:r>
      <w:r w:rsidR="0064366D" w:rsidRPr="0027118A">
        <w:rPr>
          <w:color w:val="000000"/>
        </w:rPr>
        <w:t>.</w:t>
      </w:r>
    </w:p>
    <w:p w:rsidR="0064366D" w:rsidRDefault="0064366D" w:rsidP="00713140">
      <w:pPr>
        <w:pStyle w:val="af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27118A">
        <w:rPr>
          <w:color w:val="000000"/>
        </w:rPr>
        <w:t>Перечень тем творческих (индивидуальных) проекто</w:t>
      </w:r>
      <w:r w:rsidR="004A45DE">
        <w:rPr>
          <w:color w:val="000000"/>
        </w:rPr>
        <w:t>в.</w:t>
      </w:r>
    </w:p>
    <w:p w:rsidR="00216BEE" w:rsidRDefault="00216BEE" w:rsidP="00216BEE">
      <w:pPr>
        <w:pStyle w:val="af"/>
        <w:spacing w:before="0" w:beforeAutospacing="0" w:after="0" w:afterAutospacing="0"/>
        <w:ind w:left="1069"/>
        <w:jc w:val="both"/>
        <w:rPr>
          <w:color w:val="000000"/>
        </w:rPr>
      </w:pPr>
    </w:p>
    <w:p w:rsidR="00A4284A" w:rsidRPr="0027118A" w:rsidRDefault="00A4284A" w:rsidP="00A4284A">
      <w:pPr>
        <w:pStyle w:val="af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4</w:t>
      </w:r>
      <w:r w:rsidRPr="0027118A">
        <w:rPr>
          <w:i/>
          <w:color w:val="000000"/>
        </w:rPr>
        <w:t>. Перечень материалов, оборудования и информационных источников, используемых в аттестации.</w:t>
      </w:r>
    </w:p>
    <w:p w:rsidR="00A4284A" w:rsidRPr="0027118A" w:rsidRDefault="00A4284A" w:rsidP="00A4284A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Учебный кабинет (информаци</w:t>
      </w:r>
      <w:r w:rsidRPr="0027118A">
        <w:rPr>
          <w:color w:val="000000"/>
        </w:rPr>
        <w:t>о</w:t>
      </w:r>
      <w:r>
        <w:rPr>
          <w:color w:val="000000"/>
        </w:rPr>
        <w:t>н</w:t>
      </w:r>
      <w:r w:rsidRPr="0027118A">
        <w:rPr>
          <w:color w:val="000000"/>
        </w:rPr>
        <w:t>ный)</w:t>
      </w:r>
    </w:p>
    <w:p w:rsidR="00A4284A" w:rsidRPr="0027118A" w:rsidRDefault="00A4284A" w:rsidP="00A4284A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2) Мультимедийный проектор</w:t>
      </w:r>
    </w:p>
    <w:p w:rsidR="00A4284A" w:rsidRPr="0027118A" w:rsidRDefault="00A4284A" w:rsidP="00A4284A">
      <w:pPr>
        <w:pStyle w:val="af"/>
        <w:spacing w:before="0" w:beforeAutospacing="0" w:after="0" w:afterAutospacing="0"/>
        <w:ind w:firstLine="709"/>
        <w:jc w:val="both"/>
        <w:rPr>
          <w:color w:val="000000"/>
        </w:rPr>
      </w:pPr>
      <w:r w:rsidRPr="0027118A">
        <w:rPr>
          <w:color w:val="000000"/>
        </w:rPr>
        <w:t>3) Конспекты лекций</w:t>
      </w:r>
    </w:p>
    <w:p w:rsidR="0064366D" w:rsidRDefault="0064366D" w:rsidP="00752D91">
      <w:pPr>
        <w:spacing w:line="360" w:lineRule="auto"/>
        <w:rPr>
          <w:b/>
          <w:caps/>
        </w:rPr>
      </w:pPr>
    </w:p>
    <w:p w:rsidR="004A45DE" w:rsidRPr="004A45DE" w:rsidRDefault="004A45DE" w:rsidP="004A45DE">
      <w:pPr>
        <w:ind w:firstLine="709"/>
        <w:rPr>
          <w:i/>
        </w:rPr>
      </w:pPr>
      <w:r w:rsidRPr="004A45DE">
        <w:rPr>
          <w:caps/>
        </w:rPr>
        <w:t xml:space="preserve">5. </w:t>
      </w:r>
      <w:r>
        <w:rPr>
          <w:caps/>
        </w:rPr>
        <w:t xml:space="preserve"> </w:t>
      </w:r>
      <w:r w:rsidRPr="004A45DE">
        <w:rPr>
          <w:i/>
        </w:rPr>
        <w:t>Темы рефератов, индивидуальных проектов: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Человек, индивид, личность: взаимосвязь понятий.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характера человека на его взаимоотношения с окружающими людьми.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познаваемости мира в трудах ученых.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или Мы: взаимодействие людей в обществе.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Глобальные проблемы человечества.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массовая культура: достижение или деградация?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в современном мире: все ли достижения полезны человеку?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быть? Проблема выбора профессии.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религии.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искусства в обществе.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 мои социальные роли.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социальные конфликты.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молодежь: проблемы и перспективы.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среда общения молодежи, как место разжигания конфликтов. 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Этносоциальные конфликты в современном мире.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 как ячейка общества.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Политическая власть: история и современность.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Политическая система современного российского общества.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внутренних и внешних функций государства на примере современной России.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государства.</w:t>
      </w:r>
    </w:p>
    <w:p w:rsidR="004A45D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участия личности в политической жизни.</w:t>
      </w:r>
    </w:p>
    <w:p w:rsidR="004A45DE" w:rsidRPr="00216BEE" w:rsidRDefault="004A45DE" w:rsidP="00713140">
      <w:pPr>
        <w:pStyle w:val="a6"/>
        <w:numPr>
          <w:ilvl w:val="0"/>
          <w:numId w:val="33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современной России.</w:t>
      </w:r>
    </w:p>
    <w:p w:rsidR="004A45DE" w:rsidRPr="004A45DE" w:rsidRDefault="004A45DE" w:rsidP="00752D91">
      <w:pPr>
        <w:spacing w:line="360" w:lineRule="auto"/>
        <w:rPr>
          <w:caps/>
        </w:rPr>
        <w:sectPr w:rsidR="004A45DE" w:rsidRPr="004A45DE" w:rsidSect="006436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4366D" w:rsidRDefault="0064366D" w:rsidP="00752D91">
      <w:pPr>
        <w:spacing w:line="360" w:lineRule="auto"/>
        <w:rPr>
          <w:b/>
          <w:caps/>
        </w:rPr>
      </w:pPr>
    </w:p>
    <w:p w:rsidR="0064366D" w:rsidRPr="00BD684C" w:rsidRDefault="0064366D" w:rsidP="0064366D">
      <w:pPr>
        <w:jc w:val="center"/>
        <w:rPr>
          <w:b/>
          <w:i/>
          <w:color w:val="000000"/>
        </w:rPr>
      </w:pPr>
      <w:r w:rsidRPr="00BD684C">
        <w:rPr>
          <w:b/>
          <w:i/>
          <w:color w:val="000000"/>
        </w:rPr>
        <w:t>Лист оценивания общих компетенций</w:t>
      </w:r>
      <w:r>
        <w:rPr>
          <w:b/>
          <w:i/>
          <w:color w:val="000000"/>
        </w:rPr>
        <w:t xml:space="preserve">, </w:t>
      </w:r>
      <w:r w:rsidRPr="00BD684C">
        <w:rPr>
          <w:b/>
          <w:i/>
          <w:color w:val="000000"/>
        </w:rPr>
        <w:t xml:space="preserve"> при выполнени</w:t>
      </w:r>
      <w:r>
        <w:rPr>
          <w:b/>
          <w:i/>
          <w:color w:val="000000"/>
        </w:rPr>
        <w:t>и</w:t>
      </w:r>
      <w:r w:rsidRPr="00BD684C">
        <w:rPr>
          <w:b/>
          <w:i/>
          <w:color w:val="000000"/>
        </w:rPr>
        <w:t xml:space="preserve"> итоговой творческой работы по УД «</w:t>
      </w:r>
      <w:r w:rsidR="00216BEE">
        <w:rPr>
          <w:b/>
          <w:i/>
          <w:color w:val="000000"/>
        </w:rPr>
        <w:t>Обществознание</w:t>
      </w:r>
      <w:r w:rsidRPr="00BD684C">
        <w:rPr>
          <w:b/>
          <w:i/>
          <w:color w:val="000000"/>
        </w:rPr>
        <w:t>».</w:t>
      </w:r>
    </w:p>
    <w:tbl>
      <w:tblPr>
        <w:tblStyle w:val="af0"/>
        <w:tblW w:w="14816" w:type="dxa"/>
        <w:tblLook w:val="04A0" w:firstRow="1" w:lastRow="0" w:firstColumn="1" w:lastColumn="0" w:noHBand="0" w:noVBand="1"/>
      </w:tblPr>
      <w:tblGrid>
        <w:gridCol w:w="7196"/>
        <w:gridCol w:w="726"/>
        <w:gridCol w:w="6894"/>
      </w:tblGrid>
      <w:tr w:rsidR="0064366D" w:rsidRPr="00BD684C" w:rsidTr="00033B72">
        <w:trPr>
          <w:trHeight w:val="659"/>
        </w:trPr>
        <w:tc>
          <w:tcPr>
            <w:tcW w:w="7196" w:type="dxa"/>
          </w:tcPr>
          <w:p w:rsidR="0064366D" w:rsidRPr="00BD684C" w:rsidRDefault="0064366D" w:rsidP="00033B72">
            <w:pPr>
              <w:jc w:val="center"/>
              <w:rPr>
                <w:i/>
              </w:rPr>
            </w:pPr>
            <w:r w:rsidRPr="00BD684C">
              <w:rPr>
                <w:i/>
                <w:color w:val="000000"/>
              </w:rPr>
              <w:t>Название компетенции (вид деятельности)</w:t>
            </w:r>
          </w:p>
        </w:tc>
        <w:tc>
          <w:tcPr>
            <w:tcW w:w="726" w:type="dxa"/>
          </w:tcPr>
          <w:p w:rsidR="0064366D" w:rsidRPr="00BD684C" w:rsidRDefault="0064366D" w:rsidP="00033B72">
            <w:pPr>
              <w:jc w:val="center"/>
              <w:rPr>
                <w:i/>
              </w:rPr>
            </w:pPr>
            <w:r w:rsidRPr="00BD684C">
              <w:rPr>
                <w:i/>
                <w:color w:val="000000"/>
              </w:rPr>
              <w:t>К-во балл.</w:t>
            </w:r>
          </w:p>
        </w:tc>
        <w:tc>
          <w:tcPr>
            <w:tcW w:w="6894" w:type="dxa"/>
          </w:tcPr>
          <w:p w:rsidR="0064366D" w:rsidRPr="00BD684C" w:rsidRDefault="0064366D" w:rsidP="00033B72">
            <w:pPr>
              <w:jc w:val="center"/>
              <w:rPr>
                <w:i/>
              </w:rPr>
            </w:pPr>
            <w:r w:rsidRPr="00BD684C">
              <w:rPr>
                <w:i/>
                <w:color w:val="000000"/>
              </w:rPr>
              <w:t>Признаки (проявления)</w:t>
            </w:r>
          </w:p>
        </w:tc>
      </w:tr>
      <w:tr w:rsidR="0064366D" w:rsidRPr="009E1ABC" w:rsidTr="00033B72">
        <w:trPr>
          <w:trHeight w:val="319"/>
        </w:trPr>
        <w:tc>
          <w:tcPr>
            <w:tcW w:w="7196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Оценка результатов выполнения творческого индивидуального задания. Оценка индивидуальных устных ответов.</w:t>
            </w:r>
          </w:p>
        </w:tc>
      </w:tr>
      <w:tr w:rsidR="0064366D" w:rsidRPr="009E1ABC" w:rsidTr="00033B72">
        <w:trPr>
          <w:trHeight w:val="319"/>
        </w:trPr>
        <w:tc>
          <w:tcPr>
            <w:tcW w:w="7196" w:type="dxa"/>
          </w:tcPr>
          <w:p w:rsidR="0064366D" w:rsidRPr="009E1ABC" w:rsidRDefault="0064366D" w:rsidP="00033B72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9E1ABC">
              <w:rPr>
                <w:color w:val="000000"/>
              </w:rPr>
              <w:t>ОК 2. Организовывать собственную деятельность, исходя из цели и способов её достижения, определенных руководителем.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Оценка рациональности планирования и организации деятельности при выполнении творческого проекта</w:t>
            </w:r>
          </w:p>
        </w:tc>
      </w:tr>
      <w:tr w:rsidR="0064366D" w:rsidRPr="009E1ABC" w:rsidTr="00033B72">
        <w:trPr>
          <w:trHeight w:val="342"/>
        </w:trPr>
        <w:tc>
          <w:tcPr>
            <w:tcW w:w="7196" w:type="dxa"/>
          </w:tcPr>
          <w:p w:rsidR="0064366D" w:rsidRPr="009E1ABC" w:rsidRDefault="0064366D" w:rsidP="00033B72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9E1ABC">
              <w:rPr>
                <w:color w:val="00000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Оценка обоснованности выбора темы проекта и применения способа решения профессиональной задачи из известных и имеющихся ресурсов;</w:t>
            </w:r>
          </w:p>
        </w:tc>
      </w:tr>
      <w:tr w:rsidR="0064366D" w:rsidRPr="009E1ABC" w:rsidTr="00033B72">
        <w:trPr>
          <w:trHeight w:val="319"/>
        </w:trPr>
        <w:tc>
          <w:tcPr>
            <w:tcW w:w="7196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Оценка результатов выполнения проблемных и логических заданий.</w:t>
            </w:r>
          </w:p>
        </w:tc>
      </w:tr>
      <w:tr w:rsidR="0064366D" w:rsidRPr="009E1ABC" w:rsidTr="00033B72">
        <w:trPr>
          <w:trHeight w:val="319"/>
        </w:trPr>
        <w:tc>
          <w:tcPr>
            <w:tcW w:w="7196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Оценка качественно составленной презентации индивидуального творческого проекта.</w:t>
            </w:r>
          </w:p>
        </w:tc>
      </w:tr>
      <w:tr w:rsidR="0064366D" w:rsidRPr="009E1ABC" w:rsidTr="00033B72">
        <w:trPr>
          <w:trHeight w:val="342"/>
        </w:trPr>
        <w:tc>
          <w:tcPr>
            <w:tcW w:w="7196" w:type="dxa"/>
          </w:tcPr>
          <w:p w:rsidR="0064366D" w:rsidRPr="009E1ABC" w:rsidRDefault="0064366D" w:rsidP="00033B72">
            <w:pPr>
              <w:jc w:val="both"/>
            </w:pPr>
            <w:r w:rsidRPr="009E1ABC">
              <w:rPr>
                <w:color w:val="000000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726" w:type="dxa"/>
          </w:tcPr>
          <w:p w:rsidR="0064366D" w:rsidRPr="009E1ABC" w:rsidRDefault="0064366D" w:rsidP="00033B72">
            <w:pPr>
              <w:jc w:val="center"/>
            </w:pPr>
            <w:r>
              <w:t>0-2</w:t>
            </w:r>
          </w:p>
        </w:tc>
        <w:tc>
          <w:tcPr>
            <w:tcW w:w="6894" w:type="dxa"/>
          </w:tcPr>
          <w:p w:rsidR="0064366D" w:rsidRPr="009E1ABC" w:rsidRDefault="0064366D" w:rsidP="00033B72">
            <w:pPr>
              <w:jc w:val="both"/>
            </w:pPr>
            <w:r>
              <w:t>Оценка ответов на вопросы, задаваемых одногруппниками по теме выполненного проекта.</w:t>
            </w:r>
          </w:p>
        </w:tc>
      </w:tr>
      <w:tr w:rsidR="0064366D" w:rsidRPr="009E1ABC" w:rsidTr="00033B72">
        <w:trPr>
          <w:trHeight w:val="319"/>
        </w:trPr>
        <w:tc>
          <w:tcPr>
            <w:tcW w:w="14816" w:type="dxa"/>
            <w:gridSpan w:val="3"/>
          </w:tcPr>
          <w:p w:rsidR="0064366D" w:rsidRPr="009E1ABC" w:rsidRDefault="0064366D" w:rsidP="00033B72">
            <w:pPr>
              <w:jc w:val="both"/>
              <w:rPr>
                <w:i/>
              </w:rPr>
            </w:pPr>
            <w:r w:rsidRPr="009E1ABC">
              <w:rPr>
                <w:i/>
              </w:rPr>
              <w:t>Итого баллов: 0-12</w:t>
            </w:r>
          </w:p>
        </w:tc>
      </w:tr>
    </w:tbl>
    <w:p w:rsidR="0064366D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</w:p>
    <w:p w:rsidR="0064366D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  <w:r w:rsidRPr="0007575F">
        <w:rPr>
          <w:color w:val="000000"/>
        </w:rPr>
        <w:t>Система оценивания-3-х бальная: 0 баллов- признак не проявлен; 1 балл- признак проявлен не в полном объеме; 2 балла -признак проявлен полностью.</w:t>
      </w:r>
    </w:p>
    <w:p w:rsidR="0064366D" w:rsidRPr="0007575F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</w:p>
    <w:p w:rsidR="0064366D" w:rsidRPr="0007575F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  <w:r w:rsidRPr="0007575F">
        <w:rPr>
          <w:color w:val="000000"/>
        </w:rPr>
        <w:t>Оценка в переводе в 5-ти балльную систему оценивания:</w:t>
      </w:r>
    </w:p>
    <w:p w:rsidR="0064366D" w:rsidRPr="0007575F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</w:t>
      </w:r>
      <w:r w:rsidRPr="0007575F">
        <w:rPr>
          <w:color w:val="000000"/>
        </w:rPr>
        <w:t xml:space="preserve"> - 1</w:t>
      </w:r>
      <w:r>
        <w:rPr>
          <w:color w:val="000000"/>
        </w:rPr>
        <w:t>2</w:t>
      </w:r>
      <w:r w:rsidRPr="0007575F">
        <w:rPr>
          <w:color w:val="000000"/>
        </w:rPr>
        <w:t xml:space="preserve"> баллов-«5»-«отлично»</w:t>
      </w:r>
    </w:p>
    <w:p w:rsidR="0064366D" w:rsidRPr="0007575F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07575F">
        <w:rPr>
          <w:color w:val="000000"/>
        </w:rPr>
        <w:t xml:space="preserve">- </w:t>
      </w:r>
      <w:r>
        <w:rPr>
          <w:color w:val="000000"/>
        </w:rPr>
        <w:t>10</w:t>
      </w:r>
      <w:r w:rsidRPr="0007575F">
        <w:rPr>
          <w:color w:val="000000"/>
        </w:rPr>
        <w:t xml:space="preserve"> баллов- «4»-«хорошо»</w:t>
      </w:r>
    </w:p>
    <w:p w:rsidR="0064366D" w:rsidRPr="0007575F" w:rsidRDefault="0064366D" w:rsidP="0064366D">
      <w:pPr>
        <w:pStyle w:val="af"/>
        <w:spacing w:before="0" w:beforeAutospacing="0" w:after="0" w:afterAutospacing="0"/>
        <w:jc w:val="both"/>
        <w:rPr>
          <w:color w:val="000000"/>
        </w:rPr>
      </w:pPr>
      <w:r w:rsidRPr="0007575F">
        <w:rPr>
          <w:color w:val="000000"/>
        </w:rPr>
        <w:t>5-</w:t>
      </w:r>
      <w:r>
        <w:rPr>
          <w:color w:val="000000"/>
        </w:rPr>
        <w:t>7</w:t>
      </w:r>
      <w:r w:rsidRPr="0007575F">
        <w:rPr>
          <w:color w:val="000000"/>
        </w:rPr>
        <w:t xml:space="preserve"> балл</w:t>
      </w:r>
      <w:r>
        <w:rPr>
          <w:color w:val="000000"/>
        </w:rPr>
        <w:t>ов</w:t>
      </w:r>
      <w:r w:rsidRPr="0007575F">
        <w:rPr>
          <w:color w:val="000000"/>
        </w:rPr>
        <w:t>-«3»-«удовлетворительно»</w:t>
      </w:r>
    </w:p>
    <w:p w:rsidR="0064366D" w:rsidRDefault="0064366D" w:rsidP="003F7F1A">
      <w:pPr>
        <w:pStyle w:val="af"/>
        <w:spacing w:before="0" w:beforeAutospacing="0" w:after="0" w:afterAutospacing="0"/>
        <w:rPr>
          <w:color w:val="000000"/>
        </w:rPr>
        <w:sectPr w:rsidR="0064366D" w:rsidSect="00033B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7575F">
        <w:rPr>
          <w:color w:val="000000"/>
        </w:rPr>
        <w:t xml:space="preserve">0 - </w:t>
      </w:r>
      <w:r>
        <w:rPr>
          <w:color w:val="000000"/>
        </w:rPr>
        <w:t>4</w:t>
      </w:r>
      <w:r w:rsidRPr="0007575F">
        <w:rPr>
          <w:color w:val="000000"/>
        </w:rPr>
        <w:t xml:space="preserve"> баллов- «2»- «неудовлетворительно</w:t>
      </w:r>
    </w:p>
    <w:p w:rsidR="0064366D" w:rsidRPr="004A45DE" w:rsidRDefault="003F7F1A" w:rsidP="0064366D">
      <w:pPr>
        <w:pStyle w:val="a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lastRenderedPageBreak/>
        <w:t>6</w:t>
      </w:r>
      <w:r w:rsidR="0064366D" w:rsidRPr="004A45DE">
        <w:rPr>
          <w:i/>
          <w:color w:val="000000"/>
        </w:rPr>
        <w:t xml:space="preserve">. Критерии оценки </w:t>
      </w:r>
      <w:r w:rsidR="004A45DE" w:rsidRPr="004A45DE">
        <w:rPr>
          <w:i/>
          <w:color w:val="000000"/>
        </w:rPr>
        <w:t>ответа на вопросы билета:</w:t>
      </w:r>
    </w:p>
    <w:p w:rsidR="000450CC" w:rsidRDefault="000450CC" w:rsidP="004A45DE">
      <w:pPr>
        <w:pStyle w:val="af"/>
        <w:spacing w:before="0" w:beforeAutospacing="0" w:after="0" w:afterAutospacing="0"/>
        <w:jc w:val="both"/>
        <w:rPr>
          <w:color w:val="000000"/>
        </w:rPr>
      </w:pPr>
    </w:p>
    <w:p w:rsidR="000450CC" w:rsidRPr="00785167" w:rsidRDefault="000450CC" w:rsidP="000450CC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785167">
        <w:rPr>
          <w:bCs/>
          <w:i/>
          <w:color w:val="000000"/>
        </w:rPr>
        <w:t>Отметка «5 (отлично)» ставится в случае:</w:t>
      </w:r>
    </w:p>
    <w:p w:rsidR="000450CC" w:rsidRDefault="000450CC" w:rsidP="00713140">
      <w:pPr>
        <w:pStyle w:val="af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знания, понимания, глубины усвоения обучающимся всего объема программного материала;</w:t>
      </w:r>
    </w:p>
    <w:p w:rsidR="000450CC" w:rsidRDefault="000450CC" w:rsidP="00713140">
      <w:pPr>
        <w:pStyle w:val="af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умения выделять главные положения в изученном материале, на основании фактов и примеров обобщать, делать выводы, устанавливать межпредметные и внутрипредметные связи, творчески применять полученные знания в незнакомой ситуации;</w:t>
      </w:r>
    </w:p>
    <w:p w:rsidR="000450CC" w:rsidRDefault="000450CC" w:rsidP="00713140">
      <w:pPr>
        <w:pStyle w:val="af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отсутствия ошибок и недочётов при воспроизведении изученного материала, при устных ответах, устранения отдельных неточностей с помощью дополнительных вопросов педагога;</w:t>
      </w:r>
    </w:p>
    <w:p w:rsidR="000450CC" w:rsidRPr="00785167" w:rsidRDefault="000450CC" w:rsidP="00713140">
      <w:pPr>
        <w:pStyle w:val="af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ответе соблюдение культуры устной речи.</w:t>
      </w:r>
    </w:p>
    <w:p w:rsidR="00785167" w:rsidRDefault="00785167" w:rsidP="00713140">
      <w:pPr>
        <w:pStyle w:val="af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0450CC" w:rsidRPr="00785167" w:rsidRDefault="000450CC" w:rsidP="000450CC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785167">
        <w:rPr>
          <w:bCs/>
          <w:i/>
          <w:color w:val="000000"/>
        </w:rPr>
        <w:t>Отметка «4 (хорошо)» ставится в случае:</w:t>
      </w:r>
    </w:p>
    <w:p w:rsidR="000450CC" w:rsidRDefault="000450CC" w:rsidP="00713140">
      <w:pPr>
        <w:pStyle w:val="af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знания всего изученного материала;</w:t>
      </w:r>
    </w:p>
    <w:p w:rsidR="000450CC" w:rsidRDefault="000450CC" w:rsidP="00713140">
      <w:pPr>
        <w:pStyle w:val="af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</w:t>
      </w:r>
      <w:r w:rsidR="00785167">
        <w:rPr>
          <w:color w:val="000000"/>
        </w:rPr>
        <w:t xml:space="preserve"> внутрипредметные связи</w:t>
      </w:r>
      <w:r>
        <w:rPr>
          <w:color w:val="000000"/>
        </w:rPr>
        <w:t>;</w:t>
      </w:r>
    </w:p>
    <w:p w:rsidR="000450CC" w:rsidRDefault="000450CC" w:rsidP="00713140">
      <w:pPr>
        <w:pStyle w:val="af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наличие незначительных (негрубых) ошибок при воспроизведении изученного материала;</w:t>
      </w:r>
    </w:p>
    <w:p w:rsidR="00785167" w:rsidRPr="00785167" w:rsidRDefault="000450CC" w:rsidP="00713140">
      <w:pPr>
        <w:pStyle w:val="af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785167">
        <w:rPr>
          <w:color w:val="000000"/>
        </w:rPr>
        <w:t>соблюдения основных правил культуры речи</w:t>
      </w:r>
      <w:r w:rsidR="00785167">
        <w:rPr>
          <w:color w:val="000000"/>
        </w:rPr>
        <w:t>.</w:t>
      </w:r>
    </w:p>
    <w:p w:rsidR="00785167" w:rsidRPr="00785167" w:rsidRDefault="00785167" w:rsidP="003F7F1A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0450CC" w:rsidRPr="00785167" w:rsidRDefault="000450CC" w:rsidP="00785167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785167">
        <w:rPr>
          <w:bCs/>
          <w:i/>
          <w:color w:val="000000"/>
        </w:rPr>
        <w:t>Отметка «3 (удовлетворительно)» ставится в случае:</w:t>
      </w:r>
    </w:p>
    <w:p w:rsidR="000450CC" w:rsidRDefault="000450CC" w:rsidP="00713140">
      <w:pPr>
        <w:pStyle w:val="af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0450CC" w:rsidRDefault="000450CC" w:rsidP="00713140">
      <w:pPr>
        <w:pStyle w:val="af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умения работать на уровне воспроизведения, затруднения при ответах на видоизменённые вопросы;</w:t>
      </w:r>
    </w:p>
    <w:p w:rsidR="000450CC" w:rsidRDefault="000450CC" w:rsidP="00713140">
      <w:pPr>
        <w:pStyle w:val="af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наличия 1-2 грубых ошибок, нескольких негрубых при воспроизведении изученного материла;</w:t>
      </w:r>
    </w:p>
    <w:p w:rsidR="000450CC" w:rsidRDefault="000450CC" w:rsidP="00713140">
      <w:pPr>
        <w:pStyle w:val="af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785167" w:rsidRDefault="00785167" w:rsidP="00785167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450CC" w:rsidRPr="00785167" w:rsidRDefault="000450CC" w:rsidP="000450CC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785167">
        <w:rPr>
          <w:bCs/>
          <w:i/>
          <w:color w:val="000000"/>
        </w:rPr>
        <w:t>Отметка «2 (неудовлетворительно)» ставится в случае:</w:t>
      </w:r>
    </w:p>
    <w:p w:rsidR="000450CC" w:rsidRDefault="000450CC" w:rsidP="00713140">
      <w:pPr>
        <w:pStyle w:val="af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знания и усвоения учебного материала на уровне ниже минимальных требований программы;</w:t>
      </w:r>
    </w:p>
    <w:p w:rsidR="000450CC" w:rsidRDefault="000450CC" w:rsidP="00713140">
      <w:pPr>
        <w:pStyle w:val="af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отсутствия умения работать на уровне воспроизведения, затруднения при ответах на стандартные вопросы;</w:t>
      </w:r>
    </w:p>
    <w:p w:rsidR="000450CC" w:rsidRDefault="000450CC" w:rsidP="00713140">
      <w:pPr>
        <w:pStyle w:val="af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наличия нескольких грубых ошибок, большого числа негрубых при воспроизведении изученного материала;</w:t>
      </w:r>
    </w:p>
    <w:p w:rsidR="000450CC" w:rsidRPr="003F7F1A" w:rsidRDefault="000450CC" w:rsidP="00713140">
      <w:pPr>
        <w:pStyle w:val="af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  <w:sectPr w:rsidR="000450CC" w:rsidRPr="003F7F1A" w:rsidSect="004A45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color w:val="000000"/>
        </w:rPr>
        <w:t>значительного несоблюдения основных правил ку</w:t>
      </w:r>
      <w:bookmarkStart w:id="0" w:name="_GoBack"/>
      <w:bookmarkEnd w:id="0"/>
      <w:r>
        <w:rPr>
          <w:color w:val="000000"/>
        </w:rPr>
        <w:t xml:space="preserve">льтуры </w:t>
      </w:r>
      <w:r w:rsidR="00785167">
        <w:rPr>
          <w:color w:val="000000"/>
        </w:rPr>
        <w:t>речи</w:t>
      </w:r>
      <w:r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81"/>
      </w:tblGrid>
      <w:tr w:rsidR="00EA7E1B" w:rsidRPr="00FF70C3" w:rsidTr="00E16442">
        <w:trPr>
          <w:trHeight w:val="8146"/>
        </w:trPr>
        <w:tc>
          <w:tcPr>
            <w:tcW w:w="9481" w:type="dxa"/>
          </w:tcPr>
          <w:p w:rsidR="00EA7E1B" w:rsidRDefault="00815236" w:rsidP="00033B72">
            <w:pPr>
              <w:pStyle w:val="Style34"/>
              <w:widowControl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П</w:t>
            </w:r>
            <w:r w:rsidR="00033B72">
              <w:rPr>
                <w:rStyle w:val="FontStyle62"/>
              </w:rPr>
              <w:t>риложение 1</w:t>
            </w:r>
          </w:p>
          <w:p w:rsidR="00EA7E1B" w:rsidRDefault="00EA7E1B" w:rsidP="00EA7E1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EA7E1B" w:rsidRDefault="00EA7E1B" w:rsidP="00EA7E1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EA7E1B" w:rsidRDefault="00EA7E1B" w:rsidP="00EA7E1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EA7E1B" w:rsidRDefault="00EA7E1B" w:rsidP="00EA7E1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EA7E1B" w:rsidTr="00033B72">
              <w:trPr>
                <w:trHeight w:val="1028"/>
              </w:trPr>
              <w:tc>
                <w:tcPr>
                  <w:tcW w:w="3792" w:type="dxa"/>
                </w:tcPr>
                <w:p w:rsidR="00EA7E1B" w:rsidRDefault="006A51E9" w:rsidP="00033B72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45440" behindDoc="1" locked="0" layoutInCell="1" allowOverlap="1" wp14:anchorId="5613F87E" wp14:editId="5730D21D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A7E1B" w:rsidRPr="00746512">
                    <w:rPr>
                      <w:color w:val="000000"/>
                    </w:rPr>
                    <w:t>УТВЕРЖДАЮ</w:t>
                  </w:r>
                  <w:r w:rsidR="00EA7E1B">
                    <w:rPr>
                      <w:color w:val="000000"/>
                    </w:rPr>
                    <w:t>:</w:t>
                  </w:r>
                </w:p>
                <w:p w:rsidR="00EA7E1B" w:rsidRDefault="00EA7E1B" w:rsidP="00033B72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EA7E1B" w:rsidRDefault="00EA7E1B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="006A51E9"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="006A51E9" w:rsidRPr="006A51E9">
                    <w:rPr>
                      <w:color w:val="000000"/>
                      <w:u w:val="single"/>
                    </w:rPr>
                    <w:t>августа</w:t>
                  </w:r>
                  <w:r w:rsidRPr="006A51E9">
                    <w:rPr>
                      <w:color w:val="000000"/>
                      <w:u w:val="single"/>
                    </w:rPr>
                    <w:t xml:space="preserve"> 20</w:t>
                  </w:r>
                  <w:r w:rsidR="00815236" w:rsidRPr="006A51E9">
                    <w:rPr>
                      <w:color w:val="000000"/>
                      <w:u w:val="single"/>
                    </w:rPr>
                    <w:t>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EA7E1B" w:rsidRDefault="00EA7E1B" w:rsidP="003F7F1A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815236" w:rsidRPr="00815236" w:rsidRDefault="00EA7E1B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="00815236" w:rsidRPr="00815236">
              <w:t>46.01.03 Делопроизводитель</w:t>
            </w:r>
          </w:p>
          <w:p w:rsidR="00EA7E1B" w:rsidRPr="009F5305" w:rsidRDefault="00EA7E1B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</w:t>
            </w:r>
            <w:r w:rsidR="006A51E9">
              <w:rPr>
                <w:color w:val="000000"/>
              </w:rPr>
              <w:t>»</w:t>
            </w:r>
          </w:p>
          <w:p w:rsidR="00EA7E1B" w:rsidRDefault="00EA7E1B" w:rsidP="003F7F1A">
            <w:pPr>
              <w:pStyle w:val="Style34"/>
              <w:widowControl/>
              <w:rPr>
                <w:rStyle w:val="FontStyle62"/>
              </w:rPr>
            </w:pPr>
          </w:p>
          <w:p w:rsidR="00EA7E1B" w:rsidRPr="003F7F1A" w:rsidRDefault="00EA7E1B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</w:t>
            </w:r>
          </w:p>
          <w:p w:rsidR="00EA7E1B" w:rsidRPr="003F7F1A" w:rsidRDefault="00EA7E1B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EA7E1B" w:rsidRPr="003F7F1A" w:rsidRDefault="00EA7E1B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EA7E1B" w:rsidRPr="003F7F1A" w:rsidRDefault="00EA7E1B" w:rsidP="00713140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Природа человека, врожденные и приобретенные качества.</w:t>
            </w:r>
          </w:p>
          <w:p w:rsidR="00EA7E1B" w:rsidRPr="003F7F1A" w:rsidRDefault="00EA7E1B" w:rsidP="00713140">
            <w:pPr>
              <w:pStyle w:val="af3"/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i/>
                <w:sz w:val="28"/>
                <w:szCs w:val="28"/>
              </w:rPr>
            </w:pPr>
            <w:r w:rsidRPr="003F7F1A">
              <w:rPr>
                <w:i/>
                <w:iCs/>
                <w:sz w:val="28"/>
                <w:szCs w:val="28"/>
              </w:rPr>
              <w:t>Социальная роль и стратификация</w:t>
            </w:r>
            <w:r w:rsidRPr="003F7F1A">
              <w:rPr>
                <w:i/>
                <w:sz w:val="28"/>
                <w:szCs w:val="28"/>
              </w:rPr>
              <w:t xml:space="preserve">. </w:t>
            </w:r>
          </w:p>
          <w:p w:rsidR="00EA7E1B" w:rsidRDefault="00EA7E1B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Default="00EA7E1B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EA7E1B" w:rsidRDefault="00EA7E1B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Default="00EA7E1B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EA7E1B" w:rsidRDefault="00EA7E1B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033B72" w:rsidRDefault="00033B72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6A51E9" w:rsidRDefault="006A51E9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E16442" w:rsidRDefault="00E16442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E16442" w:rsidRDefault="00E16442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E16442" w:rsidRDefault="00E16442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033B72" w:rsidRDefault="00033B72" w:rsidP="00271382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rPr>
                <w:rStyle w:val="FontStyle58"/>
                <w:sz w:val="24"/>
                <w:szCs w:val="24"/>
              </w:rPr>
            </w:pPr>
          </w:p>
          <w:p w:rsidR="00EA7E1B" w:rsidRDefault="00EA7E1B" w:rsidP="00EA7E1B">
            <w:pPr>
              <w:pStyle w:val="Style2"/>
              <w:widowControl/>
              <w:tabs>
                <w:tab w:val="left" w:leader="underscore" w:pos="6197"/>
              </w:tabs>
              <w:spacing w:line="240" w:lineRule="auto"/>
              <w:ind w:left="360"/>
              <w:jc w:val="center"/>
              <w:rPr>
                <w:rStyle w:val="FontStyle58"/>
                <w:sz w:val="24"/>
                <w:szCs w:val="24"/>
              </w:rPr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47488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EA7E1B" w:rsidRDefault="00EA7E1B" w:rsidP="003F7F1A">
            <w:pPr>
              <w:pStyle w:val="Style34"/>
              <w:widowControl/>
              <w:rPr>
                <w:rStyle w:val="FontStyle62"/>
              </w:rPr>
            </w:pPr>
          </w:p>
          <w:p w:rsidR="00EA7E1B" w:rsidRPr="003F7F1A" w:rsidRDefault="00EA7E1B" w:rsidP="00EA7E1B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2</w:t>
            </w:r>
          </w:p>
          <w:p w:rsidR="00EA7E1B" w:rsidRPr="003F7F1A" w:rsidRDefault="00EA7E1B" w:rsidP="00EA7E1B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EA7E1B" w:rsidRPr="003F7F1A" w:rsidRDefault="00EA7E1B" w:rsidP="00EA7E1B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hanging="10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Формирование характера</w:t>
            </w:r>
            <w:r w:rsidR="00EA7E1B"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EA7E1B" w:rsidRPr="003F7F1A" w:rsidRDefault="00033B72" w:rsidP="0071314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hanging="10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Социальный статус.</w:t>
            </w:r>
          </w:p>
          <w:p w:rsidR="00EA7E1B" w:rsidRDefault="00EA7E1B" w:rsidP="00EA7E1B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EA7E1B" w:rsidRDefault="00EA7E1B" w:rsidP="00EA7E1B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49536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3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Проблема познаваемости мира.</w:t>
            </w:r>
          </w:p>
          <w:p w:rsidR="00033B72" w:rsidRPr="003F7F1A" w:rsidRDefault="00033B72" w:rsidP="00713140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Социальные нормы.</w:t>
            </w: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Pr="00EA7E1B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Default="00EA7E1B" w:rsidP="00EA7E1B">
            <w:pPr>
              <w:pStyle w:val="af3"/>
              <w:tabs>
                <w:tab w:val="left" w:pos="426"/>
              </w:tabs>
              <w:ind w:left="360"/>
            </w:pPr>
          </w:p>
          <w:p w:rsidR="00033B72" w:rsidRDefault="00033B72" w:rsidP="00EA7E1B">
            <w:pPr>
              <w:pStyle w:val="af3"/>
              <w:tabs>
                <w:tab w:val="left" w:pos="426"/>
              </w:tabs>
              <w:ind w:left="360"/>
            </w:pPr>
          </w:p>
          <w:p w:rsidR="00E16442" w:rsidRDefault="00E16442" w:rsidP="00EA7E1B">
            <w:pPr>
              <w:pStyle w:val="af3"/>
              <w:tabs>
                <w:tab w:val="left" w:pos="426"/>
              </w:tabs>
              <w:ind w:left="360"/>
            </w:pPr>
          </w:p>
          <w:p w:rsidR="00E16442" w:rsidRDefault="00E16442" w:rsidP="00EA7E1B">
            <w:pPr>
              <w:pStyle w:val="af3"/>
              <w:tabs>
                <w:tab w:val="left" w:pos="426"/>
              </w:tabs>
              <w:ind w:left="360"/>
            </w:pPr>
          </w:p>
          <w:p w:rsidR="00271382" w:rsidRDefault="00271382" w:rsidP="00EA7E1B">
            <w:pPr>
              <w:pStyle w:val="af3"/>
              <w:tabs>
                <w:tab w:val="left" w:pos="426"/>
              </w:tabs>
              <w:ind w:left="360"/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1584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4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Свобода как условие самореализации личности</w:t>
            </w:r>
            <w:r w:rsidRPr="003F7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3B72" w:rsidRPr="003F7F1A" w:rsidRDefault="00033B72" w:rsidP="00713140">
            <w:pPr>
              <w:pStyle w:val="a6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Социальный конфликт</w:t>
            </w: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033B72" w:rsidRPr="00033B72" w:rsidRDefault="00033B72" w:rsidP="00033B72">
            <w:pPr>
              <w:pStyle w:val="a6"/>
              <w:tabs>
                <w:tab w:val="left" w:pos="426"/>
              </w:tabs>
              <w:ind w:left="1080"/>
              <w:jc w:val="both"/>
              <w:rPr>
                <w:rFonts w:ascii="Times New Roman" w:hAnsi="Times New Roman"/>
                <w:i/>
              </w:rPr>
            </w:pP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Pr="00EA7E1B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3632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5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Человек в группе.</w:t>
            </w:r>
          </w:p>
          <w:p w:rsidR="00033B72" w:rsidRPr="003F7F1A" w:rsidRDefault="00033B72" w:rsidP="00713140">
            <w:pPr>
              <w:pStyle w:val="a6"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Важнейшие социальные общности и группы.</w:t>
            </w: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Pr="00EA7E1B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Default="00033B72" w:rsidP="00EA7E1B">
            <w:pPr>
              <w:pStyle w:val="af3"/>
              <w:tabs>
                <w:tab w:val="left" w:pos="426"/>
              </w:tabs>
              <w:ind w:left="360"/>
            </w:pPr>
          </w:p>
          <w:p w:rsidR="003F7F1A" w:rsidRDefault="003F7F1A" w:rsidP="00EA7E1B">
            <w:pPr>
              <w:pStyle w:val="af3"/>
              <w:tabs>
                <w:tab w:val="left" w:pos="426"/>
              </w:tabs>
              <w:ind w:left="360"/>
            </w:pPr>
          </w:p>
          <w:p w:rsidR="00E16442" w:rsidRDefault="00E16442" w:rsidP="00EA7E1B">
            <w:pPr>
              <w:pStyle w:val="af3"/>
              <w:tabs>
                <w:tab w:val="left" w:pos="426"/>
              </w:tabs>
              <w:ind w:left="360"/>
            </w:pPr>
          </w:p>
          <w:p w:rsidR="00E16442" w:rsidRDefault="00E16442" w:rsidP="00EA7E1B">
            <w:pPr>
              <w:pStyle w:val="af3"/>
              <w:tabs>
                <w:tab w:val="left" w:pos="426"/>
              </w:tabs>
              <w:ind w:left="360"/>
            </w:pPr>
          </w:p>
          <w:p w:rsidR="003F7F1A" w:rsidRDefault="003F7F1A" w:rsidP="00EA7E1B">
            <w:pPr>
              <w:pStyle w:val="af3"/>
              <w:tabs>
                <w:tab w:val="left" w:pos="426"/>
              </w:tabs>
              <w:ind w:left="360"/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5680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6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Общество как сложная система.</w:t>
            </w:r>
          </w:p>
          <w:p w:rsidR="00E16442" w:rsidRPr="00E16442" w:rsidRDefault="00033B72" w:rsidP="00E16442">
            <w:pPr>
              <w:pStyle w:val="a6"/>
              <w:numPr>
                <w:ilvl w:val="0"/>
                <w:numId w:val="7"/>
              </w:numPr>
              <w:tabs>
                <w:tab w:val="left" w:pos="426"/>
                <w:tab w:val="left" w:leader="underscore" w:pos="6197"/>
              </w:tabs>
              <w:spacing w:after="0" w:line="240" w:lineRule="auto"/>
              <w:ind w:left="360"/>
            </w:pPr>
            <w:r w:rsidRPr="00E16442">
              <w:rPr>
                <w:rFonts w:ascii="Times New Roman" w:hAnsi="Times New Roman"/>
                <w:i/>
                <w:sz w:val="28"/>
                <w:szCs w:val="28"/>
              </w:rPr>
              <w:t>Семья как малая социальная группа</w:t>
            </w:r>
            <w:r w:rsidRPr="00E16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E16442" w:rsidRDefault="00E16442" w:rsidP="00E16442">
            <w:pPr>
              <w:tabs>
                <w:tab w:val="left" w:pos="426"/>
                <w:tab w:val="left" w:leader="underscore" w:pos="6197"/>
              </w:tabs>
            </w:pPr>
          </w:p>
          <w:p w:rsidR="00E16442" w:rsidRDefault="00E16442" w:rsidP="00E16442">
            <w:pPr>
              <w:tabs>
                <w:tab w:val="left" w:pos="426"/>
                <w:tab w:val="left" w:leader="underscore" w:pos="6197"/>
              </w:tabs>
            </w:pPr>
          </w:p>
          <w:p w:rsidR="00E16442" w:rsidRPr="00E16442" w:rsidRDefault="00E16442" w:rsidP="00E16442">
            <w:pPr>
              <w:tabs>
                <w:tab w:val="left" w:pos="426"/>
                <w:tab w:val="left" w:leader="underscore" w:pos="6197"/>
              </w:tabs>
            </w:pPr>
          </w:p>
        </w:tc>
      </w:tr>
      <w:tr w:rsidR="00EA7E1B" w:rsidRPr="00FF70C3" w:rsidTr="00E16442">
        <w:trPr>
          <w:trHeight w:val="144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7728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7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О</w:t>
            </w: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бщественное развитие</w:t>
            </w: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033B72" w:rsidRPr="003F7F1A" w:rsidRDefault="00033B72" w:rsidP="00713140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Политика и власть</w:t>
            </w: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Pr="00EA7E1B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  <w:p w:rsidR="00033B72" w:rsidRDefault="00033B72" w:rsidP="003F7F1A">
            <w:pPr>
              <w:pStyle w:val="af3"/>
              <w:tabs>
                <w:tab w:val="left" w:pos="426"/>
              </w:tabs>
              <w:ind w:left="0"/>
            </w:pPr>
          </w:p>
          <w:p w:rsidR="00E16442" w:rsidRDefault="00E16442" w:rsidP="003F7F1A">
            <w:pPr>
              <w:pStyle w:val="af3"/>
              <w:tabs>
                <w:tab w:val="left" w:pos="426"/>
              </w:tabs>
              <w:ind w:left="0"/>
            </w:pPr>
          </w:p>
          <w:p w:rsidR="00E16442" w:rsidRDefault="00E16442" w:rsidP="003F7F1A">
            <w:pPr>
              <w:pStyle w:val="af3"/>
              <w:tabs>
                <w:tab w:val="left" w:pos="426"/>
              </w:tabs>
              <w:ind w:left="0"/>
            </w:pPr>
          </w:p>
          <w:p w:rsidR="00E16442" w:rsidRPr="00FF70C3" w:rsidRDefault="00E16442" w:rsidP="003F7F1A">
            <w:pPr>
              <w:pStyle w:val="af3"/>
              <w:tabs>
                <w:tab w:val="left" w:pos="426"/>
              </w:tabs>
              <w:ind w:left="0"/>
            </w:pPr>
          </w:p>
        </w:tc>
      </w:tr>
      <w:tr w:rsidR="00EA7E1B" w:rsidRPr="00FF70C3" w:rsidTr="00E16442">
        <w:trPr>
          <w:trHeight w:val="87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9776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8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033B72" w:rsidRPr="003F7F1A" w:rsidRDefault="00033B72" w:rsidP="00713140">
            <w:pPr>
              <w:pStyle w:val="a6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Особенности современного мира.</w:t>
            </w: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033B72" w:rsidRPr="003F7F1A" w:rsidRDefault="00033B72" w:rsidP="00713140">
            <w:pPr>
              <w:pStyle w:val="a6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Государство в политической системе</w:t>
            </w:r>
            <w:r w:rsidRPr="003F7F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824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033B72" w:rsidRDefault="00033B72" w:rsidP="00033B72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033B72" w:rsidRDefault="00033B72" w:rsidP="003F7F1A">
            <w:pPr>
              <w:pStyle w:val="Style34"/>
              <w:widowControl/>
              <w:rPr>
                <w:rStyle w:val="FontStyle62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9</w:t>
            </w:r>
          </w:p>
          <w:p w:rsidR="00033B72" w:rsidRPr="003F7F1A" w:rsidRDefault="00033B72" w:rsidP="00033B72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033B72" w:rsidRPr="003F7F1A" w:rsidRDefault="00033B72" w:rsidP="00033B72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F04FCE" w:rsidRPr="003F7F1A" w:rsidRDefault="00033B72" w:rsidP="00713140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Духовная культура личности и общества.</w:t>
            </w:r>
          </w:p>
          <w:p w:rsidR="00033B72" w:rsidRPr="003F7F1A" w:rsidRDefault="00F04FCE" w:rsidP="00713140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Формы государственного устройства и политического режима.</w:t>
            </w:r>
          </w:p>
          <w:p w:rsidR="00033B72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F04FCE" w:rsidRDefault="00F04FCE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033B72" w:rsidRPr="00EA7E1B" w:rsidRDefault="00033B72" w:rsidP="00033B72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Pr="00FF70C3" w:rsidRDefault="00EA7E1B" w:rsidP="00033B72">
            <w:pPr>
              <w:pStyle w:val="af3"/>
              <w:tabs>
                <w:tab w:val="left" w:pos="426"/>
              </w:tabs>
              <w:ind w:left="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F04FCE" w:rsidRDefault="00F04FCE" w:rsidP="00F04FCE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F04FCE" w:rsidRDefault="00F04FCE" w:rsidP="00F04FCE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3872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3F7F1A">
            <w:pPr>
              <w:pStyle w:val="Style34"/>
              <w:widowControl/>
              <w:rPr>
                <w:rStyle w:val="FontStyle62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10</w:t>
            </w:r>
          </w:p>
          <w:p w:rsidR="00F04FCE" w:rsidRPr="003F7F1A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F04FCE" w:rsidRPr="003F7F1A" w:rsidRDefault="00F04FCE" w:rsidP="00713140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Наука и образование в современном мире.</w:t>
            </w:r>
          </w:p>
          <w:p w:rsidR="00F04FCE" w:rsidRPr="003F7F1A" w:rsidRDefault="00F04FCE" w:rsidP="00713140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Участники политического процесса</w:t>
            </w: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F04FCE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F04FCE" w:rsidRPr="00EA7E1B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F04FCE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5920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3F7F1A">
            <w:pPr>
              <w:pStyle w:val="Style34"/>
              <w:widowControl/>
              <w:rPr>
                <w:rStyle w:val="FontStyle62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11</w:t>
            </w:r>
          </w:p>
          <w:p w:rsidR="00F04FCE" w:rsidRPr="003F7F1A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F04FCE" w:rsidRPr="003F7F1A" w:rsidRDefault="00F04FCE" w:rsidP="00713140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Мораль</w:t>
            </w: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как элемент духовной культуры.</w:t>
            </w:r>
          </w:p>
          <w:p w:rsidR="00F04FCE" w:rsidRPr="003F7F1A" w:rsidRDefault="00F04FCE" w:rsidP="00713140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Гражданское общество и государство.</w:t>
            </w:r>
          </w:p>
          <w:p w:rsidR="00F04FCE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F04FCE" w:rsidRPr="00EA7E1B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F04FCE">
            <w:pPr>
              <w:pStyle w:val="af3"/>
              <w:tabs>
                <w:tab w:val="left" w:pos="426"/>
              </w:tabs>
              <w:ind w:left="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  <w:p w:rsidR="00F04FCE" w:rsidRDefault="00F04FCE" w:rsidP="00033B72">
            <w:pPr>
              <w:pStyle w:val="af3"/>
              <w:tabs>
                <w:tab w:val="left" w:pos="426"/>
              </w:tabs>
              <w:ind w:left="360"/>
            </w:pPr>
          </w:p>
          <w:p w:rsidR="00F04FCE" w:rsidRDefault="00F04FCE" w:rsidP="00033B72">
            <w:pPr>
              <w:pStyle w:val="af3"/>
              <w:tabs>
                <w:tab w:val="left" w:pos="426"/>
              </w:tabs>
              <w:ind w:left="360"/>
            </w:pPr>
          </w:p>
          <w:p w:rsidR="00F04FCE" w:rsidRPr="00FF70C3" w:rsidRDefault="00F04FCE" w:rsidP="00033B72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7968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3F7F1A">
            <w:pPr>
              <w:pStyle w:val="Style34"/>
              <w:widowControl/>
              <w:rPr>
                <w:rStyle w:val="FontStyle62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12</w:t>
            </w:r>
          </w:p>
          <w:p w:rsidR="00F04FCE" w:rsidRPr="003F7F1A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F04FCE" w:rsidRPr="003F7F1A" w:rsidRDefault="00F04FCE" w:rsidP="00713140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Искусство как элемент духовной культуры.</w:t>
            </w:r>
          </w:p>
          <w:p w:rsidR="00F04FCE" w:rsidRPr="003F7F1A" w:rsidRDefault="00F04FCE" w:rsidP="00713140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Политические партии и движения.</w:t>
            </w:r>
          </w:p>
          <w:p w:rsidR="00F04FCE" w:rsidRPr="00EA7E1B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F04FCE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0016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3F7F1A">
            <w:pPr>
              <w:pStyle w:val="Style34"/>
              <w:widowControl/>
              <w:rPr>
                <w:rStyle w:val="FontStyle62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13</w:t>
            </w:r>
          </w:p>
          <w:p w:rsidR="00F04FCE" w:rsidRPr="003F7F1A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BA6AF3" w:rsidRPr="003F7F1A" w:rsidRDefault="00F04FCE" w:rsidP="00713140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sz w:val="28"/>
                <w:szCs w:val="28"/>
              </w:rPr>
              <w:t>Религия как феномен культуры</w:t>
            </w:r>
            <w:r w:rsidR="00BA6AF3" w:rsidRPr="003F7F1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04FCE" w:rsidRPr="003F7F1A" w:rsidRDefault="00BA6AF3" w:rsidP="00713140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Участники политического процесса</w:t>
            </w:r>
            <w:r w:rsidRPr="003F7F1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F04FCE" w:rsidRPr="00EA7E1B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F04FCE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Pr="00FF70C3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  <w:p w:rsidR="00644B26" w:rsidRDefault="00644B26" w:rsidP="00033B72">
            <w:pPr>
              <w:pStyle w:val="af3"/>
              <w:tabs>
                <w:tab w:val="left" w:pos="426"/>
              </w:tabs>
              <w:ind w:left="360"/>
            </w:pP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2064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3F7F1A">
            <w:pPr>
              <w:pStyle w:val="Style34"/>
              <w:widowControl/>
              <w:rPr>
                <w:rStyle w:val="FontStyle62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3F7F1A">
              <w:rPr>
                <w:rStyle w:val="FontStyle62"/>
                <w:sz w:val="28"/>
                <w:szCs w:val="28"/>
              </w:rPr>
              <w:t>БИЛЕТ № 14</w:t>
            </w:r>
          </w:p>
          <w:p w:rsidR="00F04FCE" w:rsidRPr="003F7F1A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3F7F1A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BA6AF3" w:rsidRPr="003F7F1A" w:rsidRDefault="00BA6AF3" w:rsidP="00713140">
            <w:pPr>
              <w:pStyle w:val="a6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Социальные нормы.</w:t>
            </w:r>
          </w:p>
          <w:p w:rsidR="00F04FCE" w:rsidRPr="003F7F1A" w:rsidRDefault="00BA6AF3" w:rsidP="00713140">
            <w:pPr>
              <w:pStyle w:val="a6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3F7F1A">
              <w:rPr>
                <w:rFonts w:ascii="Times New Roman" w:hAnsi="Times New Roman"/>
                <w:i/>
                <w:iCs/>
                <w:sz w:val="28"/>
                <w:szCs w:val="28"/>
              </w:rPr>
              <w:t>Наука и образование в современном мире.</w:t>
            </w:r>
          </w:p>
          <w:p w:rsidR="00F04FCE" w:rsidRPr="00EA7E1B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F04FCE" w:rsidRPr="00FF70C3" w:rsidRDefault="00F04FCE" w:rsidP="00F04FCE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Pr="00FF70C3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lastRenderedPageBreak/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4112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F04FCE" w:rsidRDefault="00F04FCE" w:rsidP="00F04FCE">
            <w:pPr>
              <w:pStyle w:val="Style34"/>
              <w:widowControl/>
              <w:jc w:val="center"/>
              <w:rPr>
                <w:rStyle w:val="FontStyle62"/>
              </w:rPr>
            </w:pPr>
          </w:p>
          <w:p w:rsidR="00F04FCE" w:rsidRDefault="00F04FCE" w:rsidP="00644B26">
            <w:pPr>
              <w:pStyle w:val="Style34"/>
              <w:widowControl/>
              <w:rPr>
                <w:rStyle w:val="FontStyle62"/>
              </w:rPr>
            </w:pPr>
          </w:p>
          <w:p w:rsidR="00F04FCE" w:rsidRPr="00644B26" w:rsidRDefault="00F04FCE" w:rsidP="00F04FCE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644B26">
              <w:rPr>
                <w:rStyle w:val="FontStyle62"/>
                <w:sz w:val="28"/>
                <w:szCs w:val="28"/>
              </w:rPr>
              <w:t>БИЛЕТ № 15</w:t>
            </w:r>
          </w:p>
          <w:p w:rsidR="00F04FCE" w:rsidRPr="00644B26" w:rsidRDefault="00F04FCE" w:rsidP="00F04FCE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F04FCE" w:rsidRPr="00644B26" w:rsidRDefault="00F04FCE" w:rsidP="00F04FCE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BA6AF3" w:rsidRPr="00644B26" w:rsidRDefault="00BA6AF3" w:rsidP="00713140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44B26">
              <w:rPr>
                <w:rFonts w:ascii="Times New Roman" w:hAnsi="Times New Roman"/>
                <w:i/>
                <w:sz w:val="28"/>
                <w:szCs w:val="28"/>
              </w:rPr>
              <w:t>Социальный конфликт.</w:t>
            </w:r>
          </w:p>
          <w:p w:rsidR="00F04FCE" w:rsidRPr="00644B26" w:rsidRDefault="00BA6AF3" w:rsidP="00713140">
            <w:pPr>
              <w:pStyle w:val="a6"/>
              <w:numPr>
                <w:ilvl w:val="0"/>
                <w:numId w:val="16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44B26">
              <w:rPr>
                <w:rFonts w:ascii="Times New Roman" w:hAnsi="Times New Roman"/>
                <w:i/>
                <w:iCs/>
                <w:sz w:val="28"/>
                <w:szCs w:val="28"/>
              </w:rPr>
              <w:t>Политика и власть</w:t>
            </w:r>
            <w:r w:rsidRPr="00644B2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04FCE" w:rsidRDefault="00F04FCE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1B13F5" w:rsidRPr="00EA7E1B" w:rsidRDefault="001B13F5" w:rsidP="00F04FCE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F04FCE">
            <w:pPr>
              <w:pStyle w:val="af3"/>
              <w:tabs>
                <w:tab w:val="left" w:pos="426"/>
              </w:tabs>
              <w:ind w:left="36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Default="00EA7E1B" w:rsidP="00033B72">
            <w:pPr>
              <w:pStyle w:val="af3"/>
              <w:tabs>
                <w:tab w:val="left" w:pos="426"/>
              </w:tabs>
              <w:ind w:left="360"/>
            </w:pPr>
          </w:p>
          <w:p w:rsidR="001B13F5" w:rsidRPr="00FF70C3" w:rsidRDefault="001B13F5" w:rsidP="001B13F5">
            <w:pPr>
              <w:pStyle w:val="af3"/>
              <w:tabs>
                <w:tab w:val="left" w:pos="426"/>
              </w:tabs>
              <w:ind w:left="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МИНИСТЕРСТВО ОБРАЗОВАНИЯ И МОЛОДЕЖНОЙ ПОЛИТИКИ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 xml:space="preserve">СВЕРДЛОВСКОЙ ОБЛАСТИ 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6512">
              <w:rPr>
                <w:color w:val="000000"/>
              </w:rPr>
              <w:t>Государственное автономное профессиональное образовательное учреждение Свердловской области «Режевской политехникум»</w:t>
            </w:r>
          </w:p>
          <w:p w:rsidR="006A51E9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  <w:tbl>
            <w:tblPr>
              <w:tblStyle w:val="af0"/>
              <w:tblW w:w="0" w:type="auto"/>
              <w:tblInd w:w="5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</w:tblGrid>
            <w:tr w:rsidR="006A51E9" w:rsidTr="00EC338B">
              <w:trPr>
                <w:trHeight w:val="1028"/>
              </w:trPr>
              <w:tc>
                <w:tcPr>
                  <w:tcW w:w="3792" w:type="dxa"/>
                </w:tcPr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 w:rsidRPr="00815236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6160" behindDoc="1" locked="0" layoutInCell="1" allowOverlap="1" wp14:anchorId="2DAD243A" wp14:editId="66539E62">
                        <wp:simplePos x="0" y="0"/>
                        <wp:positionH relativeFrom="column">
                          <wp:posOffset>-41744</wp:posOffset>
                        </wp:positionH>
                        <wp:positionV relativeFrom="paragraph">
                          <wp:posOffset>-97596</wp:posOffset>
                        </wp:positionV>
                        <wp:extent cx="1532255" cy="1278890"/>
                        <wp:effectExtent l="0" t="0" r="0" b="0"/>
                        <wp:wrapNone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225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6512">
                    <w:rPr>
                      <w:color w:val="000000"/>
                    </w:rPr>
                    <w:t>УТВЕРЖДАЮ</w:t>
                  </w:r>
                  <w:r>
                    <w:rPr>
                      <w:color w:val="000000"/>
                    </w:rPr>
                    <w:t>: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Директор </w:t>
                  </w:r>
                  <w:r w:rsidRPr="00746512">
                    <w:rPr>
                      <w:color w:val="000000"/>
                    </w:rPr>
                    <w:t>_______С.А.Дрягилева</w:t>
                  </w:r>
                </w:p>
                <w:p w:rsidR="006A51E9" w:rsidRDefault="006A51E9" w:rsidP="006A51E9">
                  <w:pPr>
                    <w:pStyle w:val="a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«_</w:t>
                  </w:r>
                  <w:r w:rsidRPr="006A51E9">
                    <w:rPr>
                      <w:color w:val="000000"/>
                      <w:u w:val="single"/>
                    </w:rPr>
                    <w:t>30</w:t>
                  </w:r>
                  <w:r>
                    <w:rPr>
                      <w:color w:val="000000"/>
                    </w:rPr>
                    <w:t>_» _</w:t>
                  </w:r>
                  <w:r w:rsidRPr="006A51E9">
                    <w:rPr>
                      <w:color w:val="000000"/>
                      <w:u w:val="single"/>
                    </w:rPr>
                    <w:t>августа 2022</w:t>
                  </w:r>
                  <w:r w:rsidRPr="00746512">
                    <w:rPr>
                      <w:color w:val="000000"/>
                    </w:rPr>
                    <w:t>__г.</w:t>
                  </w:r>
                </w:p>
              </w:tc>
            </w:tr>
          </w:tbl>
          <w:p w:rsidR="006A51E9" w:rsidRDefault="006A51E9" w:rsidP="006A51E9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:rsidR="006A51E9" w:rsidRPr="00815236" w:rsidRDefault="006A51E9" w:rsidP="006A51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5305">
              <w:rPr>
                <w:color w:val="000000"/>
              </w:rPr>
              <w:t xml:space="preserve">Профессия: </w:t>
            </w:r>
            <w:r w:rsidRPr="00815236">
              <w:t>46.01.03 Делопроизводитель</w:t>
            </w:r>
          </w:p>
          <w:p w:rsidR="006A51E9" w:rsidRPr="009F5305" w:rsidRDefault="006A51E9" w:rsidP="006A51E9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5305">
              <w:rPr>
                <w:color w:val="000000"/>
              </w:rPr>
              <w:t>Учебная дисциплина: «</w:t>
            </w:r>
            <w:r>
              <w:rPr>
                <w:color w:val="000000"/>
              </w:rPr>
              <w:t>Обществознание»</w:t>
            </w:r>
          </w:p>
          <w:p w:rsidR="001B13F5" w:rsidRDefault="001B13F5" w:rsidP="00644B26">
            <w:pPr>
              <w:pStyle w:val="Style34"/>
              <w:widowControl/>
              <w:rPr>
                <w:rStyle w:val="FontStyle62"/>
              </w:rPr>
            </w:pPr>
          </w:p>
          <w:p w:rsidR="006A51E9" w:rsidRDefault="006A51E9" w:rsidP="00644B26">
            <w:pPr>
              <w:pStyle w:val="Style34"/>
              <w:widowControl/>
              <w:rPr>
                <w:rStyle w:val="FontStyle62"/>
              </w:rPr>
            </w:pPr>
          </w:p>
          <w:p w:rsidR="001B13F5" w:rsidRPr="00644B26" w:rsidRDefault="001B13F5" w:rsidP="001B13F5">
            <w:pPr>
              <w:pStyle w:val="Style34"/>
              <w:widowControl/>
              <w:jc w:val="center"/>
              <w:rPr>
                <w:rStyle w:val="FontStyle62"/>
                <w:sz w:val="28"/>
                <w:szCs w:val="28"/>
              </w:rPr>
            </w:pPr>
            <w:r w:rsidRPr="00644B26">
              <w:rPr>
                <w:rStyle w:val="FontStyle62"/>
                <w:sz w:val="28"/>
                <w:szCs w:val="28"/>
              </w:rPr>
              <w:t>БИЛЕТ № 16</w:t>
            </w:r>
          </w:p>
          <w:p w:rsidR="001B13F5" w:rsidRPr="00644B26" w:rsidRDefault="001B13F5" w:rsidP="001B13F5">
            <w:pPr>
              <w:pStyle w:val="Style34"/>
              <w:widowControl/>
              <w:jc w:val="left"/>
              <w:rPr>
                <w:rStyle w:val="FontStyle62"/>
                <w:sz w:val="28"/>
                <w:szCs w:val="28"/>
              </w:rPr>
            </w:pPr>
          </w:p>
          <w:p w:rsidR="001B13F5" w:rsidRPr="00644B26" w:rsidRDefault="001B13F5" w:rsidP="001B13F5">
            <w:pPr>
              <w:pStyle w:val="Style34"/>
              <w:widowControl/>
              <w:jc w:val="center"/>
              <w:rPr>
                <w:rStyle w:val="FontStyle62"/>
                <w:b w:val="0"/>
                <w:sz w:val="28"/>
                <w:szCs w:val="28"/>
                <w:u w:val="single"/>
              </w:rPr>
            </w:pPr>
          </w:p>
          <w:p w:rsidR="00BA6AF3" w:rsidRPr="00644B26" w:rsidRDefault="00BA6AF3" w:rsidP="00713140">
            <w:pPr>
              <w:pStyle w:val="a6"/>
              <w:numPr>
                <w:ilvl w:val="0"/>
                <w:numId w:val="17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44B26">
              <w:rPr>
                <w:rFonts w:ascii="Times New Roman" w:hAnsi="Times New Roman"/>
                <w:i/>
                <w:sz w:val="28"/>
                <w:szCs w:val="28"/>
              </w:rPr>
              <w:t>Семья как малая социальная группа.</w:t>
            </w:r>
          </w:p>
          <w:p w:rsidR="001B13F5" w:rsidRPr="00644B26" w:rsidRDefault="00BA6AF3" w:rsidP="00713140">
            <w:pPr>
              <w:pStyle w:val="a6"/>
              <w:numPr>
                <w:ilvl w:val="0"/>
                <w:numId w:val="17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44B26">
              <w:rPr>
                <w:rFonts w:ascii="Times New Roman" w:hAnsi="Times New Roman"/>
                <w:i/>
                <w:iCs/>
                <w:sz w:val="28"/>
                <w:szCs w:val="28"/>
              </w:rPr>
              <w:t>Политические партии и движения.</w:t>
            </w:r>
          </w:p>
          <w:p w:rsidR="001B13F5" w:rsidRPr="00EA7E1B" w:rsidRDefault="001B13F5" w:rsidP="001B13F5">
            <w:pPr>
              <w:pStyle w:val="af3"/>
              <w:tabs>
                <w:tab w:val="left" w:pos="426"/>
              </w:tabs>
              <w:spacing w:after="0"/>
              <w:ind w:left="0"/>
              <w:jc w:val="both"/>
            </w:pPr>
          </w:p>
          <w:p w:rsidR="00EA7E1B" w:rsidRPr="00FF70C3" w:rsidRDefault="00EA7E1B" w:rsidP="001B13F5">
            <w:pPr>
              <w:pStyle w:val="af3"/>
              <w:tabs>
                <w:tab w:val="left" w:pos="426"/>
              </w:tabs>
              <w:ind w:left="0"/>
            </w:pPr>
          </w:p>
        </w:tc>
      </w:tr>
      <w:tr w:rsidR="00EA7E1B" w:rsidRPr="00FF70C3" w:rsidTr="00E16442">
        <w:trPr>
          <w:trHeight w:val="352"/>
        </w:trPr>
        <w:tc>
          <w:tcPr>
            <w:tcW w:w="9481" w:type="dxa"/>
          </w:tcPr>
          <w:p w:rsidR="00EA7E1B" w:rsidRPr="00FF70C3" w:rsidRDefault="00EA7E1B" w:rsidP="00271382">
            <w:pPr>
              <w:pStyle w:val="af3"/>
              <w:tabs>
                <w:tab w:val="left" w:pos="426"/>
              </w:tabs>
              <w:ind w:left="0"/>
            </w:pPr>
          </w:p>
        </w:tc>
      </w:tr>
    </w:tbl>
    <w:p w:rsidR="00EA7E1B" w:rsidRDefault="00EA7E1B" w:rsidP="00432A8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432A8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94080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17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F70412" w:rsidRPr="00644B26" w:rsidRDefault="00F70412" w:rsidP="00713140">
      <w:pPr>
        <w:pStyle w:val="a6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Природа человека, врожденные и приобретенные качества.</w:t>
      </w:r>
    </w:p>
    <w:p w:rsidR="00F70412" w:rsidRPr="00644B26" w:rsidRDefault="00F70412" w:rsidP="00713140">
      <w:pPr>
        <w:pStyle w:val="a6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44B26">
        <w:rPr>
          <w:rFonts w:ascii="Times New Roman" w:hAnsi="Times New Roman"/>
          <w:i/>
          <w:sz w:val="28"/>
          <w:szCs w:val="28"/>
        </w:rPr>
        <w:t>Гражданское общество и государство.</w:t>
      </w:r>
    </w:p>
    <w:p w:rsidR="00F70412" w:rsidRPr="00EA7E1B" w:rsidRDefault="00F70412" w:rsidP="00F70412">
      <w:pPr>
        <w:pStyle w:val="af3"/>
        <w:tabs>
          <w:tab w:val="left" w:pos="426"/>
        </w:tabs>
        <w:spacing w:after="0"/>
        <w:ind w:left="0"/>
        <w:jc w:val="both"/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96128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18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F70412" w:rsidRPr="00644B26" w:rsidRDefault="00F70412" w:rsidP="00713140">
      <w:pPr>
        <w:pStyle w:val="a6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Социальные нормы.</w:t>
      </w:r>
    </w:p>
    <w:p w:rsidR="00F70412" w:rsidRPr="00644B26" w:rsidRDefault="00F70412" w:rsidP="00713140">
      <w:pPr>
        <w:pStyle w:val="a6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Политические партии и движения.</w:t>
      </w: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98176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19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F70412" w:rsidRPr="00644B26" w:rsidRDefault="00F70412" w:rsidP="00713140">
      <w:pPr>
        <w:pStyle w:val="a6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Мораль</w:t>
      </w:r>
      <w:r w:rsidRPr="00644B26">
        <w:rPr>
          <w:rFonts w:ascii="Times New Roman" w:hAnsi="Times New Roman"/>
          <w:i/>
          <w:sz w:val="28"/>
          <w:szCs w:val="28"/>
        </w:rPr>
        <w:t xml:space="preserve"> </w:t>
      </w:r>
      <w:r w:rsidRPr="00644B26">
        <w:rPr>
          <w:rFonts w:ascii="Times New Roman" w:hAnsi="Times New Roman"/>
          <w:i/>
          <w:iCs/>
          <w:sz w:val="28"/>
          <w:szCs w:val="28"/>
        </w:rPr>
        <w:t>как элемент духовной культуры.</w:t>
      </w:r>
    </w:p>
    <w:p w:rsidR="00F70412" w:rsidRPr="00644B26" w:rsidRDefault="00F70412" w:rsidP="00713140">
      <w:pPr>
        <w:pStyle w:val="a6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Особенности современного мира.</w:t>
      </w: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00224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20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F70412" w:rsidRPr="00644B26" w:rsidRDefault="00F70412" w:rsidP="00713140">
      <w:pPr>
        <w:pStyle w:val="a6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644B26">
        <w:rPr>
          <w:rFonts w:ascii="Times New Roman" w:hAnsi="Times New Roman"/>
          <w:i/>
          <w:sz w:val="28"/>
          <w:szCs w:val="28"/>
        </w:rPr>
        <w:t>бщественное развитие.</w:t>
      </w:r>
    </w:p>
    <w:p w:rsidR="00F70412" w:rsidRPr="00644B26" w:rsidRDefault="00F70412" w:rsidP="00713140">
      <w:pPr>
        <w:pStyle w:val="a6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Важнейшие социальные общности и группы.</w:t>
      </w: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644B26" w:rsidRDefault="00644B26" w:rsidP="00644B26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21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F70412" w:rsidRPr="00644B26" w:rsidRDefault="00F70412" w:rsidP="00713140">
      <w:pPr>
        <w:pStyle w:val="a6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Социальный статус.</w:t>
      </w:r>
    </w:p>
    <w:p w:rsidR="00F70412" w:rsidRPr="00644B26" w:rsidRDefault="00F70412" w:rsidP="00713140">
      <w:pPr>
        <w:pStyle w:val="a6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Политика и власть</w:t>
      </w:r>
      <w:r w:rsidRPr="00644B26">
        <w:rPr>
          <w:rFonts w:ascii="Times New Roman" w:hAnsi="Times New Roman"/>
          <w:i/>
          <w:sz w:val="28"/>
          <w:szCs w:val="28"/>
        </w:rPr>
        <w:t>.</w:t>
      </w: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F70412" w:rsidRDefault="00F70412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04320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Default="00F70412" w:rsidP="00F70412">
      <w:pPr>
        <w:pStyle w:val="Style34"/>
        <w:widowControl/>
        <w:jc w:val="center"/>
        <w:rPr>
          <w:rStyle w:val="FontStyle62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</w:t>
      </w:r>
      <w:r w:rsidR="00BA6AF3" w:rsidRPr="00644B26">
        <w:rPr>
          <w:rStyle w:val="FontStyle62"/>
          <w:sz w:val="28"/>
          <w:szCs w:val="28"/>
        </w:rPr>
        <w:t>2</w:t>
      </w:r>
    </w:p>
    <w:p w:rsidR="00F70412" w:rsidRPr="00644B26" w:rsidRDefault="00F70412" w:rsidP="00F70412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F70412" w:rsidRPr="00644B26" w:rsidRDefault="00F70412" w:rsidP="00F70412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BA6AF3" w:rsidRPr="00644B26" w:rsidRDefault="00BA6AF3" w:rsidP="00713140">
      <w:pPr>
        <w:pStyle w:val="a6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Человек в группе.</w:t>
      </w:r>
    </w:p>
    <w:p w:rsidR="00F70412" w:rsidRPr="00644B26" w:rsidRDefault="00BA6AF3" w:rsidP="00713140">
      <w:pPr>
        <w:pStyle w:val="a6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Искусство как элемент духовной культуры.</w:t>
      </w:r>
    </w:p>
    <w:p w:rsidR="00F70412" w:rsidRDefault="00F70412" w:rsidP="00F70412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06368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Default="00BA6AF3" w:rsidP="00644B26">
      <w:pPr>
        <w:pStyle w:val="Style34"/>
        <w:widowControl/>
        <w:rPr>
          <w:rStyle w:val="FontStyle62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23</w:t>
      </w:r>
    </w:p>
    <w:p w:rsidR="00BA6AF3" w:rsidRPr="00644B26" w:rsidRDefault="00BA6AF3" w:rsidP="00BA6AF3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BA6AF3" w:rsidRPr="00644B26" w:rsidRDefault="00BA6AF3" w:rsidP="00713140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Социальная роль и стратификация.</w:t>
      </w:r>
    </w:p>
    <w:p w:rsidR="00BA6AF3" w:rsidRPr="00644B26" w:rsidRDefault="00BA6AF3" w:rsidP="00713140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Участники политического процесса</w:t>
      </w:r>
      <w:r w:rsidRPr="00644B2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A6AF3" w:rsidRDefault="00BA6AF3" w:rsidP="00BA6AF3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644B26" w:rsidRDefault="00644B26" w:rsidP="00BA6AF3">
      <w:pPr>
        <w:pStyle w:val="Style34"/>
        <w:widowControl/>
        <w:ind w:left="360"/>
        <w:jc w:val="center"/>
        <w:rPr>
          <w:b/>
          <w:bCs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08416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24</w:t>
      </w:r>
    </w:p>
    <w:p w:rsidR="00BA6AF3" w:rsidRPr="00644B26" w:rsidRDefault="00BA6AF3" w:rsidP="00BA6AF3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BA6AF3" w:rsidRPr="00644B26" w:rsidRDefault="00BA6AF3" w:rsidP="00713140">
      <w:pPr>
        <w:pStyle w:val="a6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Духовная культура личности и общества.</w:t>
      </w:r>
    </w:p>
    <w:p w:rsidR="00BA6AF3" w:rsidRPr="00644B26" w:rsidRDefault="00BA6AF3" w:rsidP="00713140">
      <w:pPr>
        <w:pStyle w:val="a6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Формирование характера.</w:t>
      </w:r>
    </w:p>
    <w:p w:rsidR="00644B26" w:rsidRDefault="00644B26" w:rsidP="00BA6AF3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644B26" w:rsidRDefault="00644B26" w:rsidP="00BA6AF3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E16442" w:rsidRDefault="00E16442" w:rsidP="00BA6AF3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E16442" w:rsidRDefault="00E16442" w:rsidP="00BA6AF3">
      <w:pPr>
        <w:pStyle w:val="Style34"/>
        <w:widowControl/>
        <w:ind w:left="360"/>
        <w:jc w:val="center"/>
        <w:rPr>
          <w:rStyle w:val="FontStyle58"/>
          <w:sz w:val="24"/>
          <w:szCs w:val="24"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10464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6A51E9" w:rsidRDefault="006A51E9" w:rsidP="00BA6AF3">
      <w:pPr>
        <w:pStyle w:val="Style34"/>
        <w:widowControl/>
        <w:jc w:val="center"/>
        <w:rPr>
          <w:rStyle w:val="FontStyle62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25</w:t>
      </w:r>
    </w:p>
    <w:p w:rsidR="00BA6AF3" w:rsidRPr="00644B26" w:rsidRDefault="00BA6AF3" w:rsidP="00BA6AF3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BA6AF3" w:rsidRPr="00644B26" w:rsidRDefault="00BA6AF3" w:rsidP="00713140">
      <w:pPr>
        <w:pStyle w:val="a6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Свобода как условие самореализации личности.</w:t>
      </w:r>
    </w:p>
    <w:p w:rsidR="00BA6AF3" w:rsidRPr="00644B26" w:rsidRDefault="00BA6AF3" w:rsidP="00713140">
      <w:pPr>
        <w:pStyle w:val="a6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Важнейшие социальные общности и группы.</w:t>
      </w:r>
    </w:p>
    <w:p w:rsidR="00BA6AF3" w:rsidRDefault="00BA6AF3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BA6AF3" w:rsidRDefault="00BA6AF3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12512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26</w:t>
      </w:r>
    </w:p>
    <w:p w:rsidR="00BA6AF3" w:rsidRPr="00644B26" w:rsidRDefault="00BA6AF3" w:rsidP="00BA6AF3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BA6AF3" w:rsidRPr="00644B26" w:rsidRDefault="00BA6AF3" w:rsidP="00713140">
      <w:pPr>
        <w:pStyle w:val="a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Проблема познаваемости мира.</w:t>
      </w:r>
    </w:p>
    <w:p w:rsidR="00BA6AF3" w:rsidRPr="00644B26" w:rsidRDefault="00BA6AF3" w:rsidP="00713140">
      <w:pPr>
        <w:pStyle w:val="a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Формы государственного устройства и политического режима.</w:t>
      </w:r>
    </w:p>
    <w:p w:rsidR="00BA6AF3" w:rsidRDefault="00BA6AF3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644B26" w:rsidRDefault="00644B26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E16442" w:rsidRDefault="00E16442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E16442" w:rsidRDefault="00E16442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644B26" w:rsidRDefault="00644B26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14560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BA6AF3" w:rsidRDefault="00BA6AF3" w:rsidP="00BA6AF3">
      <w:pPr>
        <w:pStyle w:val="Style34"/>
        <w:widowControl/>
        <w:jc w:val="center"/>
        <w:rPr>
          <w:rStyle w:val="FontStyle62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27</w:t>
      </w:r>
    </w:p>
    <w:p w:rsidR="00BA6AF3" w:rsidRPr="00644B26" w:rsidRDefault="00BA6AF3" w:rsidP="00BA6AF3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BA6AF3" w:rsidRPr="00644B26" w:rsidRDefault="00BA6AF3" w:rsidP="00BA6AF3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532FE0" w:rsidRPr="00644B26" w:rsidRDefault="00532FE0" w:rsidP="00713140">
      <w:pPr>
        <w:pStyle w:val="a6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Религия как феномен культуры.</w:t>
      </w:r>
    </w:p>
    <w:p w:rsidR="00BA6AF3" w:rsidRPr="00644B26" w:rsidRDefault="00532FE0" w:rsidP="00713140">
      <w:pPr>
        <w:pStyle w:val="a6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Социальная роль и стратификация.</w:t>
      </w:r>
    </w:p>
    <w:p w:rsidR="00532FE0" w:rsidRDefault="00532FE0" w:rsidP="00BA6AF3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532FE0" w:rsidRDefault="00532FE0" w:rsidP="00644B26">
      <w:pPr>
        <w:shd w:val="clear" w:color="auto" w:fill="FFFFFF"/>
        <w:autoSpaceDE w:val="0"/>
        <w:autoSpaceDN w:val="0"/>
        <w:adjustRightInd w:val="0"/>
        <w:rPr>
          <w:rStyle w:val="FontStyle58"/>
          <w:sz w:val="24"/>
          <w:szCs w:val="24"/>
        </w:rPr>
      </w:pPr>
    </w:p>
    <w:p w:rsidR="00BA6AF3" w:rsidRPr="00BA6AF3" w:rsidRDefault="00BA6AF3" w:rsidP="00BA6AF3">
      <w:pPr>
        <w:shd w:val="clear" w:color="auto" w:fill="FFFFFF"/>
        <w:autoSpaceDE w:val="0"/>
        <w:autoSpaceDN w:val="0"/>
        <w:adjustRightInd w:val="0"/>
        <w:ind w:left="720"/>
        <w:rPr>
          <w:bCs/>
          <w:i/>
          <w:color w:val="000000"/>
        </w:rPr>
      </w:pPr>
    </w:p>
    <w:p w:rsidR="00BA6AF3" w:rsidRDefault="00BA6AF3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16608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532FE0" w:rsidRDefault="00532FE0" w:rsidP="00532FE0">
      <w:pPr>
        <w:pStyle w:val="Style34"/>
        <w:widowControl/>
        <w:jc w:val="center"/>
        <w:rPr>
          <w:rStyle w:val="FontStyle62"/>
        </w:rPr>
      </w:pPr>
    </w:p>
    <w:p w:rsidR="00532FE0" w:rsidRDefault="00532FE0" w:rsidP="00532FE0">
      <w:pPr>
        <w:pStyle w:val="Style34"/>
        <w:widowControl/>
        <w:jc w:val="center"/>
        <w:rPr>
          <w:rStyle w:val="FontStyle62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28</w:t>
      </w:r>
    </w:p>
    <w:p w:rsidR="00532FE0" w:rsidRPr="00644B26" w:rsidRDefault="00532FE0" w:rsidP="00532FE0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532FE0" w:rsidRPr="00644B26" w:rsidRDefault="00532FE0" w:rsidP="00713140">
      <w:pPr>
        <w:pStyle w:val="a6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sz w:val="28"/>
          <w:szCs w:val="28"/>
        </w:rPr>
        <w:t>Социальный конфликт.</w:t>
      </w:r>
    </w:p>
    <w:p w:rsidR="00532FE0" w:rsidRPr="00644B26" w:rsidRDefault="00532FE0" w:rsidP="00713140">
      <w:pPr>
        <w:pStyle w:val="a6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Политические партии и движения.</w:t>
      </w:r>
    </w:p>
    <w:p w:rsidR="00532FE0" w:rsidRDefault="00532FE0" w:rsidP="00532FE0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532FE0" w:rsidRDefault="00532FE0" w:rsidP="00532FE0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18656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532FE0" w:rsidRDefault="00532FE0" w:rsidP="00532FE0">
      <w:pPr>
        <w:pStyle w:val="Style34"/>
        <w:widowControl/>
        <w:jc w:val="center"/>
        <w:rPr>
          <w:rStyle w:val="FontStyle62"/>
        </w:rPr>
      </w:pPr>
    </w:p>
    <w:p w:rsidR="00532FE0" w:rsidRDefault="00532FE0" w:rsidP="00532FE0">
      <w:pPr>
        <w:pStyle w:val="Style34"/>
        <w:widowControl/>
        <w:jc w:val="center"/>
        <w:rPr>
          <w:rStyle w:val="FontStyle62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29</w:t>
      </w:r>
    </w:p>
    <w:p w:rsidR="00532FE0" w:rsidRPr="00644B26" w:rsidRDefault="00532FE0" w:rsidP="00532FE0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532FE0" w:rsidRPr="00644B26" w:rsidRDefault="00532FE0" w:rsidP="00713140">
      <w:pPr>
        <w:pStyle w:val="a6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Формирование характера.</w:t>
      </w:r>
    </w:p>
    <w:p w:rsidR="00532FE0" w:rsidRPr="00644B26" w:rsidRDefault="00532FE0" w:rsidP="00713140">
      <w:pPr>
        <w:pStyle w:val="a6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644B26">
        <w:rPr>
          <w:rFonts w:ascii="Times New Roman" w:hAnsi="Times New Roman"/>
          <w:i/>
          <w:sz w:val="28"/>
          <w:szCs w:val="28"/>
        </w:rPr>
        <w:t>бщественное развитие.</w:t>
      </w:r>
    </w:p>
    <w:p w:rsidR="00532FE0" w:rsidRDefault="00532FE0" w:rsidP="00532FE0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МИНИСТЕРСТВО ОБРАЗОВАНИЯ И МОЛОДЕЖНОЙ ПОЛИТИКИ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 xml:space="preserve">СВЕРДЛОВСКОЙ ОБЛАСТИ 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746512">
        <w:rPr>
          <w:color w:val="000000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6A51E9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f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A51E9" w:rsidTr="00EC338B">
        <w:trPr>
          <w:trHeight w:val="1028"/>
        </w:trPr>
        <w:tc>
          <w:tcPr>
            <w:tcW w:w="3792" w:type="dxa"/>
          </w:tcPr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152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720704" behindDoc="1" locked="0" layoutInCell="1" allowOverlap="1" wp14:anchorId="2DAD243A" wp14:editId="66539E62">
                  <wp:simplePos x="0" y="0"/>
                  <wp:positionH relativeFrom="column">
                    <wp:posOffset>-41744</wp:posOffset>
                  </wp:positionH>
                  <wp:positionV relativeFrom="paragraph">
                    <wp:posOffset>-97596</wp:posOffset>
                  </wp:positionV>
                  <wp:extent cx="1532255" cy="127889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6512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746512">
              <w:rPr>
                <w:color w:val="000000"/>
              </w:rPr>
              <w:t>_______С.А.Дрягилева</w:t>
            </w:r>
          </w:p>
          <w:p w:rsidR="006A51E9" w:rsidRDefault="006A51E9" w:rsidP="00EC33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«_</w:t>
            </w:r>
            <w:r w:rsidRPr="006A51E9">
              <w:rPr>
                <w:color w:val="000000"/>
                <w:u w:val="single"/>
              </w:rPr>
              <w:t>30</w:t>
            </w:r>
            <w:r>
              <w:rPr>
                <w:color w:val="000000"/>
              </w:rPr>
              <w:t>_» _</w:t>
            </w:r>
            <w:r w:rsidRPr="006A51E9">
              <w:rPr>
                <w:color w:val="000000"/>
                <w:u w:val="single"/>
              </w:rPr>
              <w:t>августа 2022</w:t>
            </w:r>
            <w:r w:rsidRPr="00746512">
              <w:rPr>
                <w:color w:val="000000"/>
              </w:rPr>
              <w:t>__г.</w:t>
            </w:r>
          </w:p>
        </w:tc>
      </w:tr>
    </w:tbl>
    <w:p w:rsidR="006A51E9" w:rsidRDefault="006A51E9" w:rsidP="006A51E9">
      <w:pPr>
        <w:pStyle w:val="af"/>
        <w:spacing w:before="0" w:beforeAutospacing="0" w:after="0" w:afterAutospacing="0"/>
        <w:rPr>
          <w:color w:val="000000"/>
        </w:rPr>
      </w:pPr>
    </w:p>
    <w:p w:rsidR="006A51E9" w:rsidRPr="00815236" w:rsidRDefault="006A51E9" w:rsidP="006A51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305">
        <w:rPr>
          <w:color w:val="000000"/>
        </w:rPr>
        <w:t xml:space="preserve">Профессия: </w:t>
      </w:r>
      <w:r w:rsidRPr="00815236">
        <w:t>46.01.03 Делопроизводитель</w:t>
      </w:r>
    </w:p>
    <w:p w:rsidR="006A51E9" w:rsidRPr="009F5305" w:rsidRDefault="006A51E9" w:rsidP="006A51E9">
      <w:pPr>
        <w:pStyle w:val="af"/>
        <w:spacing w:before="0" w:beforeAutospacing="0" w:after="0" w:afterAutospacing="0"/>
        <w:jc w:val="center"/>
        <w:rPr>
          <w:color w:val="000000"/>
        </w:rPr>
      </w:pPr>
      <w:r w:rsidRPr="009F5305">
        <w:rPr>
          <w:color w:val="000000"/>
        </w:rPr>
        <w:t>Учебная дисциплина: «</w:t>
      </w:r>
      <w:r>
        <w:rPr>
          <w:color w:val="000000"/>
        </w:rPr>
        <w:t>Обществознание»</w:t>
      </w:r>
    </w:p>
    <w:p w:rsidR="00532FE0" w:rsidRDefault="00532FE0" w:rsidP="00532FE0">
      <w:pPr>
        <w:pStyle w:val="Style34"/>
        <w:widowControl/>
        <w:jc w:val="center"/>
        <w:rPr>
          <w:rStyle w:val="FontStyle62"/>
        </w:rPr>
      </w:pPr>
    </w:p>
    <w:p w:rsidR="00644B26" w:rsidRDefault="00644B26" w:rsidP="00532FE0">
      <w:pPr>
        <w:pStyle w:val="Style34"/>
        <w:widowControl/>
        <w:jc w:val="center"/>
        <w:rPr>
          <w:rStyle w:val="FontStyle62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sz w:val="28"/>
          <w:szCs w:val="28"/>
        </w:rPr>
      </w:pPr>
      <w:r w:rsidRPr="00644B26">
        <w:rPr>
          <w:rStyle w:val="FontStyle62"/>
          <w:sz w:val="28"/>
          <w:szCs w:val="28"/>
        </w:rPr>
        <w:t>БИЛЕТ № 30</w:t>
      </w:r>
    </w:p>
    <w:p w:rsidR="00532FE0" w:rsidRPr="00644B26" w:rsidRDefault="00532FE0" w:rsidP="00532FE0">
      <w:pPr>
        <w:pStyle w:val="Style34"/>
        <w:widowControl/>
        <w:jc w:val="left"/>
        <w:rPr>
          <w:rStyle w:val="FontStyle62"/>
          <w:sz w:val="28"/>
          <w:szCs w:val="28"/>
        </w:rPr>
      </w:pPr>
    </w:p>
    <w:p w:rsidR="00532FE0" w:rsidRPr="00644B26" w:rsidRDefault="00532FE0" w:rsidP="00532FE0">
      <w:pPr>
        <w:pStyle w:val="Style34"/>
        <w:widowControl/>
        <w:jc w:val="center"/>
        <w:rPr>
          <w:rStyle w:val="FontStyle62"/>
          <w:b w:val="0"/>
          <w:sz w:val="28"/>
          <w:szCs w:val="28"/>
          <w:u w:val="single"/>
        </w:rPr>
      </w:pPr>
    </w:p>
    <w:p w:rsidR="00532FE0" w:rsidRPr="00644B26" w:rsidRDefault="00532FE0" w:rsidP="00713140">
      <w:pPr>
        <w:pStyle w:val="a6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Общество как сложная система.</w:t>
      </w:r>
    </w:p>
    <w:p w:rsidR="00532FE0" w:rsidRPr="00644B26" w:rsidRDefault="00532FE0" w:rsidP="00713140">
      <w:pPr>
        <w:pStyle w:val="a6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rPr>
          <w:rStyle w:val="FontStyle58"/>
          <w:bCs/>
          <w:i/>
          <w:color w:val="000000"/>
          <w:sz w:val="28"/>
          <w:szCs w:val="28"/>
        </w:rPr>
      </w:pPr>
      <w:r w:rsidRPr="00644B26">
        <w:rPr>
          <w:rFonts w:ascii="Times New Roman" w:hAnsi="Times New Roman"/>
          <w:i/>
          <w:iCs/>
          <w:sz w:val="28"/>
          <w:szCs w:val="28"/>
        </w:rPr>
        <w:t>Государство в политической системе</w:t>
      </w:r>
      <w:r w:rsidRPr="00644B26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</w:p>
    <w:p w:rsidR="00532FE0" w:rsidRDefault="00532FE0" w:rsidP="00532FE0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644B26" w:rsidRDefault="00644B26" w:rsidP="00532FE0">
      <w:pPr>
        <w:shd w:val="clear" w:color="auto" w:fill="FFFFFF"/>
        <w:autoSpaceDE w:val="0"/>
        <w:autoSpaceDN w:val="0"/>
        <w:adjustRightInd w:val="0"/>
        <w:ind w:left="720"/>
        <w:rPr>
          <w:rStyle w:val="FontStyle58"/>
          <w:sz w:val="24"/>
          <w:szCs w:val="24"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644B26" w:rsidRDefault="00644B26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E16442" w:rsidRDefault="00E16442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532FE0">
      <w:pPr>
        <w:pStyle w:val="Style34"/>
        <w:widowControl/>
        <w:ind w:left="360"/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  <w:r>
        <w:rPr>
          <w:b/>
          <w:bCs/>
        </w:rPr>
        <w:t xml:space="preserve">Перечень вопросов для подготовки к </w:t>
      </w:r>
      <w:r w:rsidR="00AC7F7B">
        <w:rPr>
          <w:b/>
          <w:bCs/>
        </w:rPr>
        <w:t>дифференцированному зачету.</w:t>
      </w:r>
    </w:p>
    <w:p w:rsidR="00532FE0" w:rsidRDefault="00532FE0" w:rsidP="00F70412">
      <w:pPr>
        <w:pStyle w:val="Style34"/>
        <w:widowControl/>
        <w:ind w:left="360"/>
        <w:jc w:val="center"/>
        <w:rPr>
          <w:b/>
          <w:bCs/>
        </w:rPr>
      </w:pPr>
    </w:p>
    <w:p w:rsidR="00532FE0" w:rsidRPr="006D4685" w:rsidRDefault="00532FE0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  <w:iCs/>
        </w:rPr>
        <w:t>Природа человека, врожденные и приобретенные качества.</w:t>
      </w:r>
    </w:p>
    <w:p w:rsidR="00532FE0" w:rsidRPr="006D4685" w:rsidRDefault="00532FE0" w:rsidP="00532FE0">
      <w:pPr>
        <w:pStyle w:val="Style34"/>
        <w:widowControl/>
        <w:ind w:left="720"/>
      </w:pPr>
      <w:r w:rsidRPr="006D4685">
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самоопределение.</w:t>
      </w:r>
    </w:p>
    <w:p w:rsidR="006D4685" w:rsidRPr="00532FE0" w:rsidRDefault="006D4685" w:rsidP="00532FE0">
      <w:pPr>
        <w:pStyle w:val="Style34"/>
        <w:widowControl/>
        <w:ind w:left="720"/>
        <w:rPr>
          <w:bCs/>
          <w:i/>
        </w:rPr>
      </w:pPr>
    </w:p>
    <w:p w:rsidR="00532FE0" w:rsidRPr="006D4685" w:rsidRDefault="00532FE0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bCs/>
          <w:i/>
          <w:color w:val="000000"/>
        </w:rPr>
        <w:t>Формирование характера.</w:t>
      </w:r>
    </w:p>
    <w:p w:rsidR="00532FE0" w:rsidRPr="006D4685" w:rsidRDefault="006D4685" w:rsidP="00532FE0">
      <w:pPr>
        <w:pStyle w:val="Style34"/>
        <w:widowControl/>
        <w:ind w:left="720"/>
      </w:pPr>
      <w:r w:rsidRPr="006D4685">
        <w:t>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Цель и смысл человеческой жизни.</w:t>
      </w:r>
    </w:p>
    <w:p w:rsidR="006D4685" w:rsidRPr="006D4685" w:rsidRDefault="006D4685" w:rsidP="00532FE0">
      <w:pPr>
        <w:pStyle w:val="Style34"/>
        <w:widowControl/>
        <w:ind w:left="720"/>
        <w:rPr>
          <w:bCs/>
          <w:i/>
        </w:rPr>
      </w:pPr>
    </w:p>
    <w:p w:rsidR="00532FE0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</w:rPr>
        <w:t>Проблема познаваемости мира.</w:t>
      </w:r>
    </w:p>
    <w:p w:rsidR="006D4685" w:rsidRPr="006D4685" w:rsidRDefault="006D4685" w:rsidP="006D4685">
      <w:pPr>
        <w:pStyle w:val="Style34"/>
        <w:widowControl/>
        <w:ind w:left="720"/>
      </w:pPr>
      <w:r w:rsidRPr="006D4685">
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</w:t>
      </w:r>
    </w:p>
    <w:p w:rsidR="006D4685" w:rsidRPr="006D4685" w:rsidRDefault="006D4685" w:rsidP="006D4685">
      <w:pPr>
        <w:pStyle w:val="Style34"/>
        <w:widowControl/>
        <w:ind w:left="720"/>
        <w:rPr>
          <w:bCs/>
          <w:i/>
        </w:rPr>
      </w:pPr>
    </w:p>
    <w:p w:rsidR="006D4685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</w:rPr>
        <w:t>Свобода как условие самореализации личности.</w:t>
      </w:r>
    </w:p>
    <w:p w:rsidR="006D4685" w:rsidRPr="006D4685" w:rsidRDefault="006D4685" w:rsidP="006D4685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D4685">
        <w:rPr>
          <w:rFonts w:ascii="Times New Roman" w:hAnsi="Times New Roman"/>
          <w:sz w:val="24"/>
          <w:szCs w:val="24"/>
        </w:rPr>
        <w:t>Свобода как условие самореализации личности. Свобода человека и ее ограничители (внутренние — со стороны самого человека и внешние — со стороны общества). Выбор и ответственность за его последствия. Гражданские качества личности.</w:t>
      </w:r>
    </w:p>
    <w:p w:rsidR="006D4685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</w:rPr>
        <w:t>Человек в группе.</w:t>
      </w:r>
    </w:p>
    <w:p w:rsidR="006D4685" w:rsidRPr="006D4685" w:rsidRDefault="006D4685" w:rsidP="006D4685">
      <w:pPr>
        <w:pStyle w:val="Style34"/>
        <w:widowControl/>
        <w:ind w:left="720"/>
      </w:pPr>
      <w:r w:rsidRPr="006D4685">
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</w:r>
    </w:p>
    <w:p w:rsidR="006D4685" w:rsidRPr="006D4685" w:rsidRDefault="006D4685" w:rsidP="006D4685">
      <w:pPr>
        <w:pStyle w:val="Style34"/>
        <w:widowControl/>
        <w:ind w:left="720"/>
        <w:rPr>
          <w:bCs/>
          <w:i/>
        </w:rPr>
      </w:pPr>
    </w:p>
    <w:p w:rsidR="006D4685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  <w:iCs/>
        </w:rPr>
        <w:t>Общество как сложная система.</w:t>
      </w:r>
    </w:p>
    <w:p w:rsidR="006D4685" w:rsidRPr="006D4685" w:rsidRDefault="006D4685" w:rsidP="006D4685">
      <w:pPr>
        <w:pStyle w:val="Style34"/>
        <w:widowControl/>
        <w:ind w:left="720"/>
        <w:rPr>
          <w:bCs/>
        </w:rPr>
      </w:pPr>
      <w:r w:rsidRPr="006D4685">
        <w:t xml:space="preserve"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</w:t>
      </w:r>
    </w:p>
    <w:p w:rsidR="006D4685" w:rsidRPr="006D4685" w:rsidRDefault="006D4685" w:rsidP="006D4685">
      <w:pPr>
        <w:pStyle w:val="Style34"/>
        <w:widowControl/>
        <w:ind w:left="720"/>
      </w:pPr>
      <w:r w:rsidRPr="006D4685">
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</w:r>
    </w:p>
    <w:p w:rsidR="006D4685" w:rsidRPr="006D4685" w:rsidRDefault="006D4685" w:rsidP="006D4685">
      <w:pPr>
        <w:pStyle w:val="Style34"/>
        <w:widowControl/>
        <w:ind w:left="720"/>
        <w:rPr>
          <w:bCs/>
          <w:i/>
        </w:rPr>
      </w:pPr>
    </w:p>
    <w:p w:rsidR="006D4685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bCs/>
          <w:i/>
          <w:color w:val="000000"/>
        </w:rPr>
        <w:t>О</w:t>
      </w:r>
      <w:r w:rsidRPr="006D4685">
        <w:rPr>
          <w:i/>
        </w:rPr>
        <w:t>бщественное развитие.</w:t>
      </w:r>
    </w:p>
    <w:p w:rsidR="006D4685" w:rsidRPr="006D4685" w:rsidRDefault="006D4685" w:rsidP="006D4685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D4685">
        <w:rPr>
          <w:rFonts w:ascii="Times New Roman" w:hAnsi="Times New Roman"/>
        </w:rPr>
        <w:t xml:space="preserve">Эволюция и революция как формы социального изменения. Понятие общественного прогресса. </w:t>
      </w:r>
      <w:r w:rsidRPr="006D4685">
        <w:rPr>
          <w:rFonts w:ascii="Times New Roman" w:hAnsi="Times New Roman"/>
          <w:sz w:val="24"/>
          <w:szCs w:val="24"/>
        </w:rPr>
        <w:t>Смысл и цель истории. Цивилизация и формация. Общество: традиционное, индустриальное, постиндустриальное (информационное).</w:t>
      </w:r>
    </w:p>
    <w:p w:rsidR="006D4685" w:rsidRPr="006D4685" w:rsidRDefault="006D468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6D4685">
        <w:rPr>
          <w:i/>
        </w:rPr>
        <w:t>Особенности современного мира.</w:t>
      </w:r>
    </w:p>
    <w:p w:rsidR="006D4685" w:rsidRDefault="006D4685" w:rsidP="006D4685">
      <w:pPr>
        <w:pStyle w:val="Style34"/>
        <w:widowControl/>
        <w:ind w:left="720"/>
      </w:pPr>
      <w:r w:rsidRPr="00C93C47">
        <w:t>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</w:r>
    </w:p>
    <w:p w:rsidR="006D4685" w:rsidRPr="006D4685" w:rsidRDefault="006D4685" w:rsidP="006D4685">
      <w:pPr>
        <w:pStyle w:val="Style34"/>
        <w:widowControl/>
        <w:ind w:left="720"/>
        <w:rPr>
          <w:bCs/>
        </w:rPr>
      </w:pPr>
    </w:p>
    <w:p w:rsidR="006D4685" w:rsidRPr="00095384" w:rsidRDefault="004F2F65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F2F65">
        <w:rPr>
          <w:i/>
          <w:iCs/>
        </w:rPr>
        <w:t>Духовная культура личности и общества.</w:t>
      </w:r>
    </w:p>
    <w:p w:rsidR="00095384" w:rsidRDefault="00095384" w:rsidP="00095384">
      <w:pPr>
        <w:pStyle w:val="Style34"/>
        <w:widowControl/>
        <w:ind w:left="720"/>
      </w:pPr>
      <w:r w:rsidRPr="00C93C47">
        <w:t xml:space="preserve"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- </w:t>
      </w:r>
      <w:r w:rsidRPr="00C93C47">
        <w:lastRenderedPageBreak/>
        <w:t>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</w:r>
    </w:p>
    <w:p w:rsidR="00095384" w:rsidRPr="00095384" w:rsidRDefault="00095384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Наука и образование в современном мире.</w:t>
      </w:r>
    </w:p>
    <w:p w:rsidR="00095384" w:rsidRDefault="00095384" w:rsidP="00095384">
      <w:pPr>
        <w:pStyle w:val="Style34"/>
        <w:widowControl/>
        <w:ind w:left="720"/>
      </w:pPr>
      <w:r w:rsidRPr="00C93C47">
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095384" w:rsidRPr="00095384" w:rsidRDefault="00095384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Мораль</w:t>
      </w:r>
      <w:r w:rsidRPr="004A45DE">
        <w:rPr>
          <w:i/>
        </w:rPr>
        <w:t xml:space="preserve"> </w:t>
      </w:r>
      <w:r w:rsidRPr="004A45DE">
        <w:rPr>
          <w:i/>
          <w:iCs/>
        </w:rPr>
        <w:t>как элемент духовной культуры.</w:t>
      </w:r>
    </w:p>
    <w:p w:rsidR="00095384" w:rsidRPr="00095384" w:rsidRDefault="00095384" w:rsidP="00095384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95384">
        <w:rPr>
          <w:rFonts w:ascii="Times New Roman" w:hAnsi="Times New Roman"/>
          <w:sz w:val="24"/>
          <w:szCs w:val="24"/>
        </w:rPr>
        <w:t xml:space="preserve">Мораль. Основные принципы и нормы морали. Гуманизм. Добро и зло. Долг и совесть. Моральный выбор. Моральный самоконтроль личности. Моральный идеал. </w:t>
      </w: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</w:rPr>
        <w:t>Религия как феномен культуры.</w:t>
      </w:r>
    </w:p>
    <w:p w:rsidR="00095384" w:rsidRDefault="00095384" w:rsidP="00095384">
      <w:pPr>
        <w:pStyle w:val="Style34"/>
        <w:widowControl/>
        <w:ind w:left="720"/>
      </w:pPr>
      <w:r w:rsidRPr="00C93C47">
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Искусство как элемент духовной культуры.</w:t>
      </w:r>
    </w:p>
    <w:p w:rsidR="00095384" w:rsidRDefault="00095384" w:rsidP="00095384">
      <w:pPr>
        <w:pStyle w:val="Style34"/>
        <w:widowControl/>
        <w:ind w:left="720"/>
      </w:pPr>
      <w:r w:rsidRPr="00C93C47">
        <w:t>Искусство и его роль в жизни людей. Виды искусств.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Социальная роль и стратификация.</w:t>
      </w:r>
    </w:p>
    <w:p w:rsidR="00095384" w:rsidRPr="00095384" w:rsidRDefault="00095384" w:rsidP="00095384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95384">
        <w:rPr>
          <w:rFonts w:ascii="Times New Roman" w:hAnsi="Times New Roman"/>
          <w:sz w:val="24"/>
          <w:szCs w:val="24"/>
        </w:rPr>
        <w:t>Социальные отношения. Понятие о социальных общностях и группах. Социальная стратификация. Социальная мобильность. Социальная роль. Многообразие социальных ролей в юношеском возрасте. Социальные роли человека в семье и трудовом коллективе.</w:t>
      </w: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bCs/>
          <w:i/>
          <w:color w:val="000000"/>
        </w:rPr>
        <w:t>Социальный статус.</w:t>
      </w:r>
    </w:p>
    <w:p w:rsidR="00095384" w:rsidRDefault="00095384" w:rsidP="00095384">
      <w:pPr>
        <w:pStyle w:val="Style34"/>
        <w:widowControl/>
        <w:ind w:left="720"/>
      </w:pPr>
      <w:r w:rsidRPr="00C93C47">
        <w:t>Социальный статус и престиж. Престижность профессиональной деятельности.</w:t>
      </w:r>
      <w:r w:rsidRPr="00095384">
        <w:rPr>
          <w:i/>
          <w:color w:val="1F497D" w:themeColor="text2"/>
        </w:rPr>
        <w:t xml:space="preserve"> </w:t>
      </w:r>
      <w:r w:rsidRPr="00095384">
        <w:t>Социальная стратификация</w:t>
      </w:r>
      <w:r>
        <w:t>.</w:t>
      </w:r>
    </w:p>
    <w:p w:rsidR="004A45DE" w:rsidRPr="00095384" w:rsidRDefault="004A45DE" w:rsidP="00095384">
      <w:pPr>
        <w:pStyle w:val="Style34"/>
        <w:widowControl/>
        <w:ind w:left="720"/>
        <w:rPr>
          <w:bCs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Социальные нормы.</w:t>
      </w:r>
    </w:p>
    <w:p w:rsidR="00095384" w:rsidRDefault="00095384" w:rsidP="00095384">
      <w:pPr>
        <w:pStyle w:val="Style34"/>
        <w:widowControl/>
        <w:ind w:left="720"/>
      </w:pPr>
      <w:r w:rsidRPr="00C93C47">
        <w:t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</w:rPr>
        <w:t>Социальный конфликт.</w:t>
      </w:r>
    </w:p>
    <w:p w:rsidR="00095384" w:rsidRDefault="00095384" w:rsidP="00095384">
      <w:pPr>
        <w:pStyle w:val="Style34"/>
        <w:widowControl/>
        <w:ind w:left="720"/>
      </w:pPr>
      <w:r w:rsidRPr="00C93C47">
        <w:t>Социальный конфликт. Причины и истоки возникновения социальных конфликтов. Пути разрешения социальных конфликтов.</w:t>
      </w:r>
      <w:r>
        <w:t xml:space="preserve"> Социальное поведение.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Важнейшие социальные общности и группы.</w:t>
      </w:r>
    </w:p>
    <w:p w:rsidR="00095384" w:rsidRDefault="00095384" w:rsidP="00095384">
      <w:pPr>
        <w:pStyle w:val="Style34"/>
        <w:widowControl/>
        <w:ind w:left="720"/>
      </w:pPr>
      <w:r w:rsidRPr="00C93C47">
        <w:t>Особенности социальной стратификации в современной России. Демографические, профессиональные, поселенческие и иные группы. Молодежь как социальная группа. Особенности молодежной политики в Российской Федерации.</w:t>
      </w:r>
      <w:r>
        <w:t xml:space="preserve"> </w:t>
      </w:r>
      <w:r w:rsidRPr="00C93C47">
        <w:t xml:space="preserve">Этнические общности. </w:t>
      </w:r>
      <w:r w:rsidRPr="00C93C47">
        <w:lastRenderedPageBreak/>
        <w:t>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</w:rPr>
        <w:t>Семья как малая социальная группа.</w:t>
      </w:r>
    </w:p>
    <w:p w:rsidR="00095384" w:rsidRDefault="00095384" w:rsidP="00095384">
      <w:pPr>
        <w:pStyle w:val="Style34"/>
        <w:widowControl/>
        <w:ind w:left="720"/>
      </w:pPr>
      <w:r w:rsidRPr="00C93C47">
        <w:t>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Политика и власть</w:t>
      </w:r>
      <w:r w:rsidRPr="004A45DE">
        <w:rPr>
          <w:i/>
        </w:rPr>
        <w:t>.</w:t>
      </w:r>
    </w:p>
    <w:p w:rsidR="00095384" w:rsidRDefault="00095384" w:rsidP="00095384">
      <w:pPr>
        <w:pStyle w:val="Style34"/>
        <w:widowControl/>
        <w:ind w:left="720"/>
      </w:pPr>
      <w:r w:rsidRPr="00C93C47">
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Государство в политической системе</w:t>
      </w:r>
      <w:r w:rsidRPr="004A45DE">
        <w:rPr>
          <w:bCs/>
          <w:i/>
          <w:color w:val="000000"/>
        </w:rPr>
        <w:t>.</w:t>
      </w:r>
    </w:p>
    <w:p w:rsidR="00095384" w:rsidRPr="00095384" w:rsidRDefault="00095384" w:rsidP="00095384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95384">
        <w:rPr>
          <w:rFonts w:ascii="Times New Roman" w:hAnsi="Times New Roman"/>
          <w:sz w:val="24"/>
          <w:szCs w:val="24"/>
        </w:rPr>
        <w:t>Государство как политический институт. Признаки государства. Государственный суверенитет. 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 надгосударственных институтов — основные особенности развития современной политической системы.</w:t>
      </w: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bCs/>
          <w:i/>
          <w:color w:val="000000"/>
        </w:rPr>
        <w:t>Формы государственного устройства и политического режима.</w:t>
      </w:r>
    </w:p>
    <w:p w:rsidR="00095384" w:rsidRPr="00095384" w:rsidRDefault="00095384" w:rsidP="00095384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95384">
        <w:rPr>
          <w:rFonts w:ascii="Times New Roman" w:hAnsi="Times New Roman"/>
          <w:sz w:val="24"/>
          <w:szCs w:val="24"/>
        </w:rPr>
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Правовое государство, понятие и признаки.</w:t>
      </w:r>
    </w:p>
    <w:p w:rsidR="00095384" w:rsidRPr="004A45DE" w:rsidRDefault="00095384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Участники политического процесса</w:t>
      </w:r>
      <w:r w:rsidRPr="004A45DE">
        <w:rPr>
          <w:bCs/>
          <w:i/>
          <w:color w:val="000000"/>
        </w:rPr>
        <w:t>.</w:t>
      </w:r>
    </w:p>
    <w:p w:rsidR="00095384" w:rsidRDefault="00095384" w:rsidP="00095384">
      <w:pPr>
        <w:pStyle w:val="Style34"/>
        <w:widowControl/>
        <w:ind w:left="720"/>
      </w:pPr>
      <w:r w:rsidRPr="00C93C47">
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</w:t>
      </w:r>
    </w:p>
    <w:p w:rsidR="004A45DE" w:rsidRPr="00095384" w:rsidRDefault="004A45DE" w:rsidP="00095384">
      <w:pPr>
        <w:pStyle w:val="Style34"/>
        <w:widowControl/>
        <w:ind w:left="720"/>
        <w:rPr>
          <w:bCs/>
          <w:i/>
        </w:rPr>
      </w:pPr>
    </w:p>
    <w:p w:rsidR="00095384" w:rsidRPr="004A45DE" w:rsidRDefault="004A45DE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</w:rPr>
        <w:t>Гражданское общество и государство.</w:t>
      </w:r>
    </w:p>
    <w:p w:rsidR="004A45DE" w:rsidRPr="004A45DE" w:rsidRDefault="004A45DE" w:rsidP="004A45DE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45DE">
        <w:rPr>
          <w:rFonts w:ascii="Times New Roman" w:hAnsi="Times New Roman"/>
          <w:sz w:val="24"/>
          <w:szCs w:val="24"/>
        </w:rPr>
        <w:t>Гражданское общество и государство. Гражданские инициативы. Отличительные черты выборов в демократическом обществе. Абсентеизм, его причины и опасность. Избирательная кампания в Российской Федерации.</w:t>
      </w:r>
    </w:p>
    <w:p w:rsidR="004A45DE" w:rsidRPr="004A45DE" w:rsidRDefault="004A45DE" w:rsidP="00713140">
      <w:pPr>
        <w:pStyle w:val="Style34"/>
        <w:widowControl/>
        <w:numPr>
          <w:ilvl w:val="0"/>
          <w:numId w:val="32"/>
        </w:numPr>
        <w:rPr>
          <w:bCs/>
          <w:i/>
        </w:rPr>
      </w:pPr>
      <w:r w:rsidRPr="004A45DE">
        <w:rPr>
          <w:i/>
          <w:iCs/>
        </w:rPr>
        <w:t>Политические партии и движения.</w:t>
      </w:r>
    </w:p>
    <w:p w:rsidR="004A45DE" w:rsidRPr="004A45DE" w:rsidRDefault="004A45DE" w:rsidP="004A45DE">
      <w:pPr>
        <w:pStyle w:val="a6"/>
        <w:autoSpaceDE w:val="0"/>
        <w:autoSpaceDN w:val="0"/>
        <w:adjustRightInd w:val="0"/>
        <w:jc w:val="both"/>
      </w:pPr>
      <w:r w:rsidRPr="004A45DE">
        <w:rPr>
          <w:rFonts w:ascii="Times New Roman" w:hAnsi="Times New Roman"/>
          <w:sz w:val="24"/>
          <w:szCs w:val="24"/>
        </w:rPr>
        <w:t>Политические партии и движения, их классификация.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 Роль средств массовой информации в политической жизни общества.</w:t>
      </w:r>
    </w:p>
    <w:sectPr w:rsidR="004A45DE" w:rsidRPr="004A45DE" w:rsidSect="00F704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34" w:rsidRDefault="00E33F34" w:rsidP="00D13272">
      <w:r>
        <w:separator/>
      </w:r>
    </w:p>
  </w:endnote>
  <w:endnote w:type="continuationSeparator" w:id="0">
    <w:p w:rsidR="00E33F34" w:rsidRDefault="00E33F34" w:rsidP="00D1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34" w:rsidRDefault="00E33F34" w:rsidP="00D13272">
      <w:r>
        <w:separator/>
      </w:r>
    </w:p>
  </w:footnote>
  <w:footnote w:type="continuationSeparator" w:id="0">
    <w:p w:rsidR="00E33F34" w:rsidRDefault="00E33F34" w:rsidP="00D1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BA2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B6B4F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D27E8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B5C72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A6B6A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150D1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D6B1A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93CC0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516A89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57215F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9530A0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147E8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43541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FD38DC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81571"/>
    <w:multiLevelType w:val="hybridMultilevel"/>
    <w:tmpl w:val="90BACA54"/>
    <w:lvl w:ilvl="0" w:tplc="ADB216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2C06F3"/>
    <w:multiLevelType w:val="hybridMultilevel"/>
    <w:tmpl w:val="7C76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6D84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AD1BC0"/>
    <w:multiLevelType w:val="hybridMultilevel"/>
    <w:tmpl w:val="B18E46C2"/>
    <w:lvl w:ilvl="0" w:tplc="ADB2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82C5E"/>
    <w:multiLevelType w:val="hybridMultilevel"/>
    <w:tmpl w:val="A03CAB1E"/>
    <w:lvl w:ilvl="0" w:tplc="ADB216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662F02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BB0325"/>
    <w:multiLevelType w:val="hybridMultilevel"/>
    <w:tmpl w:val="2ABA7ACA"/>
    <w:lvl w:ilvl="0" w:tplc="37844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9F29B0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C702B7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B298A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E631A8"/>
    <w:multiLevelType w:val="hybridMultilevel"/>
    <w:tmpl w:val="18A61586"/>
    <w:lvl w:ilvl="0" w:tplc="546650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2502B9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B7197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1F10DD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DD693E"/>
    <w:multiLevelType w:val="hybridMultilevel"/>
    <w:tmpl w:val="10D298F2"/>
    <w:lvl w:ilvl="0" w:tplc="0ADAB9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5A6B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7B554D"/>
    <w:multiLevelType w:val="hybridMultilevel"/>
    <w:tmpl w:val="82486F80"/>
    <w:lvl w:ilvl="0" w:tplc="ADB2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25436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AC14C3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B34C3A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F504DB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6217BB"/>
    <w:multiLevelType w:val="hybridMultilevel"/>
    <w:tmpl w:val="43580F5E"/>
    <w:lvl w:ilvl="0" w:tplc="CF8EF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5B47CD"/>
    <w:multiLevelType w:val="hybridMultilevel"/>
    <w:tmpl w:val="AAD4F2D6"/>
    <w:lvl w:ilvl="0" w:tplc="905CBA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"/>
  </w:num>
  <w:num w:numId="5">
    <w:abstractNumId w:val="13"/>
  </w:num>
  <w:num w:numId="6">
    <w:abstractNumId w:val="0"/>
  </w:num>
  <w:num w:numId="7">
    <w:abstractNumId w:val="16"/>
  </w:num>
  <w:num w:numId="8">
    <w:abstractNumId w:val="5"/>
  </w:num>
  <w:num w:numId="9">
    <w:abstractNumId w:val="26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21"/>
  </w:num>
  <w:num w:numId="15">
    <w:abstractNumId w:val="3"/>
  </w:num>
  <w:num w:numId="16">
    <w:abstractNumId w:val="2"/>
  </w:num>
  <w:num w:numId="17">
    <w:abstractNumId w:val="25"/>
  </w:num>
  <w:num w:numId="18">
    <w:abstractNumId w:val="23"/>
  </w:num>
  <w:num w:numId="19">
    <w:abstractNumId w:val="9"/>
  </w:num>
  <w:num w:numId="20">
    <w:abstractNumId w:val="34"/>
  </w:num>
  <w:num w:numId="21">
    <w:abstractNumId w:val="33"/>
  </w:num>
  <w:num w:numId="22">
    <w:abstractNumId w:val="35"/>
  </w:num>
  <w:num w:numId="23">
    <w:abstractNumId w:val="6"/>
  </w:num>
  <w:num w:numId="24">
    <w:abstractNumId w:val="27"/>
  </w:num>
  <w:num w:numId="25">
    <w:abstractNumId w:val="10"/>
  </w:num>
  <w:num w:numId="26">
    <w:abstractNumId w:val="19"/>
  </w:num>
  <w:num w:numId="27">
    <w:abstractNumId w:val="29"/>
  </w:num>
  <w:num w:numId="28">
    <w:abstractNumId w:val="31"/>
  </w:num>
  <w:num w:numId="29">
    <w:abstractNumId w:val="32"/>
  </w:num>
  <w:num w:numId="30">
    <w:abstractNumId w:val="4"/>
  </w:num>
  <w:num w:numId="31">
    <w:abstractNumId w:val="22"/>
  </w:num>
  <w:num w:numId="32">
    <w:abstractNumId w:val="15"/>
  </w:num>
  <w:num w:numId="33">
    <w:abstractNumId w:val="24"/>
  </w:num>
  <w:num w:numId="34">
    <w:abstractNumId w:val="30"/>
  </w:num>
  <w:num w:numId="35">
    <w:abstractNumId w:val="14"/>
  </w:num>
  <w:num w:numId="36">
    <w:abstractNumId w:val="17"/>
  </w:num>
  <w:num w:numId="37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82"/>
    <w:rsid w:val="00032349"/>
    <w:rsid w:val="00033B72"/>
    <w:rsid w:val="000450CC"/>
    <w:rsid w:val="0008216B"/>
    <w:rsid w:val="00095384"/>
    <w:rsid w:val="001B13F5"/>
    <w:rsid w:val="00216BEE"/>
    <w:rsid w:val="00271382"/>
    <w:rsid w:val="003D04D1"/>
    <w:rsid w:val="003E325F"/>
    <w:rsid w:val="003F7F1A"/>
    <w:rsid w:val="00432A82"/>
    <w:rsid w:val="004A45DE"/>
    <w:rsid w:val="004F2F65"/>
    <w:rsid w:val="00532FE0"/>
    <w:rsid w:val="005B2C82"/>
    <w:rsid w:val="00632FE3"/>
    <w:rsid w:val="0064366D"/>
    <w:rsid w:val="00644B26"/>
    <w:rsid w:val="00685CAD"/>
    <w:rsid w:val="006A51E9"/>
    <w:rsid w:val="006D4685"/>
    <w:rsid w:val="006E1934"/>
    <w:rsid w:val="007032B2"/>
    <w:rsid w:val="00713140"/>
    <w:rsid w:val="00720A5F"/>
    <w:rsid w:val="00752D91"/>
    <w:rsid w:val="00785167"/>
    <w:rsid w:val="007D1D7D"/>
    <w:rsid w:val="007F1361"/>
    <w:rsid w:val="00815236"/>
    <w:rsid w:val="008A50E0"/>
    <w:rsid w:val="00915E87"/>
    <w:rsid w:val="009A3941"/>
    <w:rsid w:val="00A4284A"/>
    <w:rsid w:val="00AC7F7B"/>
    <w:rsid w:val="00B578D8"/>
    <w:rsid w:val="00BA6AF3"/>
    <w:rsid w:val="00C3725D"/>
    <w:rsid w:val="00CC3B82"/>
    <w:rsid w:val="00D13272"/>
    <w:rsid w:val="00D155A9"/>
    <w:rsid w:val="00DC06B4"/>
    <w:rsid w:val="00E01ED3"/>
    <w:rsid w:val="00E16442"/>
    <w:rsid w:val="00E33F34"/>
    <w:rsid w:val="00EA7E1B"/>
    <w:rsid w:val="00F04FCE"/>
    <w:rsid w:val="00F5643D"/>
    <w:rsid w:val="00F64957"/>
    <w:rsid w:val="00F70412"/>
    <w:rsid w:val="00F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DB8E-8212-4D96-8435-6B8D662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2C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2C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5B2C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B2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2C82"/>
  </w:style>
  <w:style w:type="paragraph" w:customStyle="1" w:styleId="11">
    <w:name w:val="Текст1"/>
    <w:basedOn w:val="a"/>
    <w:rsid w:val="005B2C82"/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B2C82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Style7">
    <w:name w:val="Style7"/>
    <w:basedOn w:val="a"/>
    <w:rsid w:val="005B2C8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5B2C82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5B2C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B2C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5B2C8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5B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B2C82"/>
    <w:pPr>
      <w:spacing w:after="120"/>
    </w:pPr>
  </w:style>
  <w:style w:type="character" w:customStyle="1" w:styleId="a9">
    <w:name w:val="Основной текст Знак"/>
    <w:basedOn w:val="a0"/>
    <w:link w:val="a8"/>
    <w:rsid w:val="005B2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B2C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2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5B2C8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5B2C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5B2C8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5B2C82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5B2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nhideWhenUsed/>
    <w:rsid w:val="005B2C8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B2C8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5B2C8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B2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B2C82"/>
    <w:pPr>
      <w:ind w:right="-185" w:firstLine="540"/>
      <w:jc w:val="both"/>
    </w:pPr>
    <w:rPr>
      <w:lang w:eastAsia="ar-SA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5B2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5B2C82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5B2C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5B2C82"/>
    <w:rPr>
      <w:b/>
      <w:bCs/>
    </w:rPr>
  </w:style>
  <w:style w:type="paragraph" w:customStyle="1" w:styleId="Style17">
    <w:name w:val="Style17"/>
    <w:basedOn w:val="a"/>
    <w:uiPriority w:val="99"/>
    <w:rsid w:val="005B2C8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5B2C82"/>
    <w:pPr>
      <w:widowControl w:val="0"/>
      <w:autoSpaceDE w:val="0"/>
      <w:autoSpaceDN w:val="0"/>
      <w:adjustRightInd w:val="0"/>
      <w:jc w:val="both"/>
    </w:pPr>
  </w:style>
  <w:style w:type="character" w:customStyle="1" w:styleId="FontStyle52">
    <w:name w:val="Font Style52"/>
    <w:uiPriority w:val="99"/>
    <w:rsid w:val="005B2C82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uiPriority w:val="99"/>
    <w:rsid w:val="005B2C82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5B2C82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4">
    <w:name w:val="Style24"/>
    <w:basedOn w:val="a"/>
    <w:uiPriority w:val="99"/>
    <w:rsid w:val="005B2C82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28">
    <w:name w:val="Style28"/>
    <w:basedOn w:val="a"/>
    <w:uiPriority w:val="99"/>
    <w:rsid w:val="005B2C82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51">
    <w:name w:val="Font Style51"/>
    <w:uiPriority w:val="99"/>
    <w:rsid w:val="005B2C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uiPriority w:val="99"/>
    <w:rsid w:val="005B2C82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5B2C82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uiPriority w:val="99"/>
    <w:rsid w:val="005B2C82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uiPriority w:val="99"/>
    <w:rsid w:val="005B2C82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sid w:val="005B2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5B2C82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59">
    <w:name w:val="Font Style59"/>
    <w:uiPriority w:val="99"/>
    <w:rsid w:val="005B2C8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B2C82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5B2C82"/>
    <w:pPr>
      <w:widowControl w:val="0"/>
      <w:autoSpaceDE w:val="0"/>
      <w:autoSpaceDN w:val="0"/>
      <w:adjustRightInd w:val="0"/>
      <w:spacing w:line="276" w:lineRule="exact"/>
      <w:ind w:firstLine="720"/>
    </w:pPr>
  </w:style>
  <w:style w:type="paragraph" w:styleId="af9">
    <w:name w:val="TOC Heading"/>
    <w:basedOn w:val="1"/>
    <w:next w:val="a"/>
    <w:uiPriority w:val="39"/>
    <w:unhideWhenUsed/>
    <w:qFormat/>
    <w:rsid w:val="005B2C82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B2C82"/>
    <w:pPr>
      <w:tabs>
        <w:tab w:val="right" w:leader="dot" w:pos="10337"/>
      </w:tabs>
      <w:spacing w:after="100"/>
      <w:jc w:val="center"/>
    </w:pPr>
  </w:style>
  <w:style w:type="paragraph" w:styleId="22">
    <w:name w:val="toc 2"/>
    <w:basedOn w:val="a"/>
    <w:next w:val="a"/>
    <w:autoRedefine/>
    <w:uiPriority w:val="39"/>
    <w:unhideWhenUsed/>
    <w:rsid w:val="005B2C82"/>
    <w:pPr>
      <w:spacing w:after="100"/>
      <w:ind w:left="240"/>
    </w:pPr>
  </w:style>
  <w:style w:type="character" w:styleId="afa">
    <w:name w:val="Strong"/>
    <w:basedOn w:val="a0"/>
    <w:qFormat/>
    <w:rsid w:val="005B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Буреева Елена Алексеевна</cp:lastModifiedBy>
  <cp:revision>2</cp:revision>
  <dcterms:created xsi:type="dcterms:W3CDTF">2025-06-05T13:01:00Z</dcterms:created>
  <dcterms:modified xsi:type="dcterms:W3CDTF">2025-06-05T13:01:00Z</dcterms:modified>
</cp:coreProperties>
</file>